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4ED" w:rsidRPr="00176CA3" w:rsidRDefault="007444ED" w:rsidP="00744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ОБРАЗОВАНИЯ И НАУКИ АМУРСКОЙ ОБЛАСТИ ГОСУДАРСТВЕННОЕ ПРОФЕССИОНАЛЬНОЕ ОБРАЗОВАТЕЛЬНОЕ АВТОНОМНОЕ УЧРЕЖДЕНИЕ АМУРСКОЙ ОБЛАСТИ</w:t>
      </w:r>
    </w:p>
    <w:p w:rsidR="007444ED" w:rsidRPr="00176CA3" w:rsidRDefault="007444ED" w:rsidP="00744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«АМУРСКИЙ МНОГОФУНКЦИОНАЛЬНЫЙ ЦЕНТР </w:t>
      </w:r>
    </w:p>
    <w:p w:rsidR="007444ED" w:rsidRPr="00176CA3" w:rsidRDefault="007444ED" w:rsidP="00744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ПРОФЕССИОНАЛЬНЫХ КВАЛИФИКАЦИЙ»</w:t>
      </w:r>
    </w:p>
    <w:p w:rsidR="007444ED" w:rsidRPr="00176CA3" w:rsidRDefault="007444ED" w:rsidP="007444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7444ED" w:rsidRPr="00176CA3" w:rsidRDefault="007444ED" w:rsidP="007444ED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</w:t>
      </w: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7444ED" w:rsidRPr="00DE59A4" w:rsidRDefault="007444ED" w:rsidP="007444E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76C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ПМ.0</w:t>
      </w:r>
      <w:r w:rsidR="00DE59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DE59A4" w:rsidRPr="00DE59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Выполнение сварочных работ при ремонте оборудования систем отопления водоснабжения и водоотведения</w:t>
      </w:r>
      <w:r w:rsidRPr="00DE59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32"/>
          <w:szCs w:val="32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07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176C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7444ED" w:rsidRDefault="007444ED" w:rsidP="007444ED">
      <w:pPr>
        <w:spacing w:after="0" w:line="240" w:lineRule="auto"/>
        <w:rPr>
          <w:rFonts w:ascii="Times New Roman" w:eastAsia="TimesNew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6913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CA3">
        <w:rPr>
          <w:rFonts w:ascii="Times New Roman" w:eastAsia="TimesNewRoman" w:hAnsi="Times New Roman" w:cs="Times New Roman"/>
          <w:sz w:val="24"/>
          <w:szCs w:val="24"/>
          <w:lang w:eastAsia="ru-RU"/>
        </w:rPr>
        <w:lastRenderedPageBreak/>
        <w:t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(дале</w:t>
      </w:r>
      <w:proofErr w:type="gramStart"/>
      <w:r w:rsidRPr="00176CA3">
        <w:rPr>
          <w:rFonts w:ascii="Times New Roman" w:eastAsia="TimesNewRoman" w:hAnsi="Times New Roman" w:cs="Times New Roman"/>
          <w:sz w:val="24"/>
          <w:szCs w:val="24"/>
          <w:lang w:eastAsia="ru-RU"/>
        </w:rPr>
        <w:t>е–</w:t>
      </w:r>
      <w:proofErr w:type="gramEnd"/>
      <w:r w:rsidRPr="00176CA3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СПО</w:t>
      </w:r>
      <w:r w:rsidRPr="00176CA3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 xml:space="preserve">) </w:t>
      </w:r>
      <w:r w:rsidRPr="00176CA3">
        <w:rPr>
          <w:rFonts w:ascii="Times New Roman" w:eastAsia="TimesNewRoman" w:hAnsi="Times New Roman" w:cs="Times New Roman"/>
          <w:sz w:val="24"/>
          <w:szCs w:val="24"/>
          <w:lang w:eastAsia="ru-RU"/>
        </w:rPr>
        <w:t>по профессии</w:t>
      </w:r>
      <w:r w:rsidR="00D9515C" w:rsidRPr="00D9515C">
        <w:rPr>
          <w:rFonts w:ascii="Times New Roman" w:eastAsia="TimesNewRoman" w:hAnsi="Times New Roman" w:cs="Times New Roman"/>
          <w:sz w:val="24"/>
          <w:szCs w:val="24"/>
          <w:lang w:eastAsia="ru-RU"/>
        </w:rPr>
        <w:t xml:space="preserve"> </w:t>
      </w:r>
      <w:r w:rsidR="0050781F">
        <w:rPr>
          <w:rFonts w:ascii="Times New Roman" w:eastAsia="TimesNewRoman" w:hAnsi="Times New Roman" w:cs="Times New Roman"/>
          <w:b/>
          <w:noProof/>
          <w:sz w:val="24"/>
          <w:szCs w:val="24"/>
          <w:lang w:eastAsia="ru-RU"/>
        </w:rPr>
        <w:t>08.01.29.Мастер по ремонту и обслуживанию инженерных систем жилищно-коммунального хозяйства</w:t>
      </w:r>
      <w:proofErr w:type="spellStart"/>
      <w:r w:rsidRPr="00176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ипримерной</w:t>
      </w:r>
      <w:proofErr w:type="spellEnd"/>
      <w:r w:rsidRPr="00176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образовательной </w:t>
      </w:r>
      <w:proofErr w:type="spellStart"/>
      <w:r w:rsidRPr="00176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программыподготовки</w:t>
      </w:r>
      <w:proofErr w:type="spellEnd"/>
      <w:r w:rsidRPr="00176C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квалифицированных рабочих и служащих </w:t>
      </w:r>
    </w:p>
    <w:p w:rsidR="007444ED" w:rsidRPr="00176CA3" w:rsidRDefault="007444ED" w:rsidP="006913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535353"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color w:val="535353"/>
          <w:sz w:val="24"/>
          <w:szCs w:val="24"/>
          <w:lang w:eastAsia="ru-RU"/>
        </w:rPr>
        <w:t xml:space="preserve">Регистрационный номер </w:t>
      </w:r>
      <w:r w:rsidR="0050781F">
        <w:rPr>
          <w:rFonts w:ascii="Times New Roman" w:eastAsia="Times New Roman" w:hAnsi="Times New Roman" w:cs="Times New Roman"/>
          <w:color w:val="535353"/>
          <w:sz w:val="24"/>
          <w:szCs w:val="24"/>
          <w:lang w:eastAsia="ru-RU"/>
        </w:rPr>
        <w:t>08.01.29</w:t>
      </w:r>
      <w:r w:rsidRPr="00176CA3">
        <w:rPr>
          <w:rFonts w:ascii="Times New Roman" w:eastAsia="Times New Roman" w:hAnsi="Times New Roman" w:cs="Times New Roman"/>
          <w:color w:val="535353"/>
          <w:sz w:val="24"/>
          <w:szCs w:val="24"/>
          <w:lang w:eastAsia="ru-RU"/>
        </w:rPr>
        <w:t>-</w:t>
      </w:r>
      <w:r w:rsidR="0050781F">
        <w:rPr>
          <w:rFonts w:ascii="Times New Roman" w:eastAsia="Times New Roman" w:hAnsi="Times New Roman" w:cs="Times New Roman"/>
          <w:color w:val="535353"/>
          <w:sz w:val="24"/>
          <w:szCs w:val="24"/>
          <w:lang w:eastAsia="ru-RU"/>
        </w:rPr>
        <w:t>71780</w:t>
      </w:r>
    </w:p>
    <w:p w:rsidR="007444ED" w:rsidRPr="00176CA3" w:rsidRDefault="007444ED" w:rsidP="0069138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44ED" w:rsidRPr="00176CA3" w:rsidRDefault="007444ED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  <w:lang w:eastAsia="ru-RU"/>
        </w:rPr>
      </w:pPr>
      <w:r w:rsidRPr="00176CA3">
        <w:rPr>
          <w:rFonts w:ascii="Times New Roman" w:eastAsia="TimesNewRoman" w:hAnsi="Times New Roman" w:cs="Times New Roman"/>
          <w:sz w:val="24"/>
          <w:szCs w:val="24"/>
          <w:lang w:eastAsia="ru-RU"/>
        </w:rPr>
        <w:t>Организация-разработчик:</w:t>
      </w:r>
    </w:p>
    <w:p w:rsidR="007444ED" w:rsidRPr="00176CA3" w:rsidRDefault="007444ED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4"/>
          <w:szCs w:val="24"/>
          <w:lang w:eastAsia="ru-RU"/>
        </w:rPr>
      </w:pPr>
      <w:r w:rsidRPr="00176CA3">
        <w:rPr>
          <w:rFonts w:ascii="Times New Roman" w:eastAsia="TimesNewRoman" w:hAnsi="Times New Roman" w:cs="Times New Roman"/>
          <w:b/>
          <w:bCs/>
          <w:sz w:val="24"/>
          <w:szCs w:val="24"/>
          <w:lang w:eastAsia="ru-RU"/>
        </w:rPr>
        <w:t>ГОСУДАРСТВЕННОЕ ПРОФЕССИОНАЛЬНОЕ ОБРАЗОВАТЕЛЬНОЕ АВТОНОМНОЕ УЧРЕЖДЕНИЕ АМУРСКОЙ ОБЛАСТИ «АМУРСКИЙ МНОГОФУНКЦИОНАЛЬНЫЙ ЦЕНТР ПРОФЕССИОНАЛЬНЫХ КВАЛИФИКАЦИЙ»</w:t>
      </w:r>
    </w:p>
    <w:p w:rsidR="007444ED" w:rsidRPr="00176CA3" w:rsidRDefault="007444ED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4"/>
          <w:szCs w:val="24"/>
          <w:lang w:eastAsia="ru-RU"/>
        </w:rPr>
      </w:pPr>
      <w:r w:rsidRPr="00176CA3">
        <w:rPr>
          <w:rFonts w:ascii="Times New Roman" w:eastAsia="TimesNewRoman" w:hAnsi="Times New Roman" w:cs="Times New Roman"/>
          <w:sz w:val="24"/>
          <w:szCs w:val="24"/>
          <w:lang w:eastAsia="ru-RU"/>
        </w:rPr>
        <w:t>Разработчики:</w:t>
      </w:r>
    </w:p>
    <w:p w:rsidR="00D9515C" w:rsidRPr="00176CA3" w:rsidRDefault="00D9515C" w:rsidP="00D9515C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>
        <w:rPr>
          <w:rFonts w:ascii="Times New Roman" w:eastAsia="TimesNewRoman" w:hAnsi="Times New Roman" w:cs="Times New Roman"/>
          <w:b/>
          <w:bCs/>
          <w:sz w:val="24"/>
          <w:szCs w:val="24"/>
        </w:rPr>
        <w:t>Мотылева Виктория Сергеевна</w:t>
      </w:r>
      <w:r w:rsidRPr="00176CA3">
        <w:rPr>
          <w:rFonts w:ascii="Times New Roman" w:eastAsia="TimesNewRoman" w:hAnsi="Times New Roman" w:cs="Times New Roman"/>
          <w:bCs/>
          <w:sz w:val="24"/>
          <w:szCs w:val="24"/>
        </w:rPr>
        <w:t>, мастер производственного обучения</w:t>
      </w:r>
    </w:p>
    <w:p w:rsidR="007444ED" w:rsidRP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176CA3">
        <w:rPr>
          <w:rFonts w:ascii="Times New Roman" w:eastAsia="TimesNewRoman" w:hAnsi="Times New Roman" w:cs="Times New Roman"/>
          <w:bCs/>
          <w:sz w:val="24"/>
          <w:szCs w:val="24"/>
        </w:rPr>
        <w:t xml:space="preserve"> г. Белогорск. Амурской </w:t>
      </w:r>
      <w:proofErr w:type="spellStart"/>
      <w:proofErr w:type="gramStart"/>
      <w:r w:rsidRPr="00176CA3">
        <w:rPr>
          <w:rFonts w:ascii="Times New Roman" w:eastAsia="TimesNewRoman" w:hAnsi="Times New Roman" w:cs="Times New Roman"/>
          <w:bCs/>
          <w:sz w:val="24"/>
          <w:szCs w:val="24"/>
        </w:rPr>
        <w:t>обл</w:t>
      </w:r>
      <w:proofErr w:type="spellEnd"/>
      <w:proofErr w:type="gramEnd"/>
    </w:p>
    <w:p w:rsidR="00D9515C" w:rsidRPr="00176CA3" w:rsidRDefault="00D9515C" w:rsidP="00D9515C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NewRoman" w:hAnsi="Times New Roman" w:cs="Times New Roman"/>
          <w:b/>
          <w:bCs/>
          <w:sz w:val="24"/>
          <w:szCs w:val="24"/>
        </w:rPr>
        <w:t>Изнаиров</w:t>
      </w:r>
      <w:proofErr w:type="spellEnd"/>
      <w:r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Артем Юрьевич,</w:t>
      </w:r>
      <w:r w:rsidRPr="00D9515C">
        <w:rPr>
          <w:rFonts w:ascii="Times New Roman" w:eastAsia="TimesNewRoman" w:hAnsi="Times New Roman" w:cs="Times New Roman"/>
          <w:bCs/>
          <w:sz w:val="24"/>
          <w:szCs w:val="24"/>
        </w:rPr>
        <w:t xml:space="preserve"> </w:t>
      </w:r>
      <w:r w:rsidRPr="00176CA3">
        <w:rPr>
          <w:rFonts w:ascii="Times New Roman" w:eastAsia="TimesNewRoman" w:hAnsi="Times New Roman" w:cs="Times New Roman"/>
          <w:bCs/>
          <w:sz w:val="24"/>
          <w:szCs w:val="24"/>
        </w:rPr>
        <w:t>мастер производственного обучения</w:t>
      </w:r>
    </w:p>
    <w:p w:rsidR="00D9515C" w:rsidRPr="00D9515C" w:rsidRDefault="00D9515C" w:rsidP="00D9515C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Cs/>
          <w:sz w:val="24"/>
          <w:szCs w:val="24"/>
        </w:rPr>
      </w:pPr>
      <w:r w:rsidRPr="00176CA3">
        <w:rPr>
          <w:rFonts w:ascii="Times New Roman" w:eastAsia="TimesNewRoman" w:hAnsi="Times New Roman" w:cs="Times New Roman"/>
          <w:bCs/>
          <w:sz w:val="24"/>
          <w:szCs w:val="24"/>
        </w:rPr>
        <w:t xml:space="preserve"> г. Белогорск. Амурской </w:t>
      </w:r>
      <w:proofErr w:type="spellStart"/>
      <w:proofErr w:type="gramStart"/>
      <w:r w:rsidRPr="00176CA3">
        <w:rPr>
          <w:rFonts w:ascii="Times New Roman" w:eastAsia="TimesNewRoman" w:hAnsi="Times New Roman" w:cs="Times New Roman"/>
          <w:bCs/>
          <w:sz w:val="24"/>
          <w:szCs w:val="24"/>
        </w:rPr>
        <w:t>обл</w:t>
      </w:r>
      <w:proofErr w:type="spellEnd"/>
      <w:proofErr w:type="gramEnd"/>
    </w:p>
    <w:p w:rsidR="00D9515C" w:rsidRP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4"/>
          <w:szCs w:val="24"/>
        </w:rPr>
      </w:pPr>
    </w:p>
    <w:p w:rsidR="007444ED" w:rsidRPr="00176CA3" w:rsidRDefault="007444ED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4"/>
          <w:szCs w:val="24"/>
          <w:lang w:eastAsia="ru-RU"/>
        </w:rPr>
      </w:pPr>
    </w:p>
    <w:p w:rsidR="007444ED" w:rsidRPr="00176CA3" w:rsidRDefault="007444ED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0781F" w:rsidRDefault="0050781F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</w:t>
      </w: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444ED" w:rsidRPr="00176CA3" w:rsidTr="00571D74">
        <w:trPr>
          <w:trHeight w:val="394"/>
        </w:trPr>
        <w:tc>
          <w:tcPr>
            <w:tcW w:w="9007" w:type="dxa"/>
          </w:tcPr>
          <w:p w:rsidR="007444ED" w:rsidRPr="00176CA3" w:rsidRDefault="007444ED" w:rsidP="00571D74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1. ОБЩАЯ ХАРАКТЕРИСТИКА рабочей ПРОГРАММЫ ПРОФЕССИОНАЛЬНОГО МОДУЛЯ</w:t>
            </w:r>
          </w:p>
          <w:p w:rsidR="007444ED" w:rsidRPr="00176CA3" w:rsidRDefault="007444ED" w:rsidP="00571D74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444ED" w:rsidRPr="00176CA3" w:rsidRDefault="007444ED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444ED" w:rsidRPr="00176CA3" w:rsidTr="00571D74">
        <w:trPr>
          <w:trHeight w:val="720"/>
        </w:trPr>
        <w:tc>
          <w:tcPr>
            <w:tcW w:w="9007" w:type="dxa"/>
          </w:tcPr>
          <w:p w:rsidR="007444ED" w:rsidRPr="00176CA3" w:rsidRDefault="007444ED" w:rsidP="00571D74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2.СТРУКТУРА И СОДЕРЖАНИЕ ПРОФЕССИОНАЛЬНОГО МОДУЛЯ</w:t>
            </w:r>
          </w:p>
          <w:p w:rsidR="007444ED" w:rsidRPr="00176CA3" w:rsidRDefault="007444ED" w:rsidP="00571D74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444ED" w:rsidRPr="00176CA3" w:rsidRDefault="007444ED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4ED" w:rsidRPr="00176CA3" w:rsidTr="00571D74">
        <w:trPr>
          <w:trHeight w:val="594"/>
        </w:trPr>
        <w:tc>
          <w:tcPr>
            <w:tcW w:w="9007" w:type="dxa"/>
          </w:tcPr>
          <w:p w:rsidR="007444ED" w:rsidRPr="00176CA3" w:rsidRDefault="007444ED" w:rsidP="00571D74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3. УСЛОВИЯ РЕАЛИЗАЦИИ ПРОГРАММЫ </w:t>
            </w:r>
          </w:p>
          <w:p w:rsidR="007444ED" w:rsidRPr="00176CA3" w:rsidRDefault="007444ED" w:rsidP="00571D74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7444ED" w:rsidRPr="00176CA3" w:rsidRDefault="007444ED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44ED" w:rsidRPr="00176CA3" w:rsidTr="00571D74">
        <w:trPr>
          <w:trHeight w:val="692"/>
        </w:trPr>
        <w:tc>
          <w:tcPr>
            <w:tcW w:w="9007" w:type="dxa"/>
          </w:tcPr>
          <w:p w:rsidR="007444ED" w:rsidRPr="00176CA3" w:rsidRDefault="007444ED" w:rsidP="00571D7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 Контроль и оценка результатов освоения профессионального модуля (вида деятельности</w:t>
            </w:r>
            <w:r w:rsidRPr="00176C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00" w:type="dxa"/>
          </w:tcPr>
          <w:p w:rsidR="007444ED" w:rsidRPr="00176CA3" w:rsidRDefault="007444ED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0781F" w:rsidRDefault="0050781F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2B46" w:rsidRDefault="00692B46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 общая характеристика </w:t>
      </w:r>
      <w:proofErr w:type="gramStart"/>
      <w:r w:rsidRPr="00176CA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рабочей</w:t>
      </w:r>
      <w:proofErr w:type="gramEnd"/>
      <w:r w:rsidRPr="00176CA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РОГРАММЫ </w:t>
      </w: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ПРОФЕССИОНАЛЬНОГО МОДУЛЯ</w:t>
      </w: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7444ED" w:rsidRPr="00176CA3" w:rsidRDefault="007444ED" w:rsidP="007444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="00FA377C">
        <w:rPr>
          <w:rFonts w:ascii="Times New Roman" w:eastAsia="TimesNewRoman" w:hAnsi="Times New Roman" w:cs="Times New Roman"/>
          <w:b/>
          <w:noProof/>
          <w:sz w:val="24"/>
          <w:szCs w:val="24"/>
          <w:lang w:eastAsia="ru-RU"/>
        </w:rPr>
        <w:t>08.01.29.Мастер по ремонту и обслуживанию инженерных систем жилищно-коммунального хозяйства</w:t>
      </w: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профессионального модуля </w:t>
      </w: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программы профессионального модуля студент должен освоить вид деятельности </w:t>
      </w:r>
      <w:r w:rsidR="00933B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сварочных работ при ремонте </w:t>
      </w:r>
      <w:r w:rsidR="00933B5D" w:rsidRPr="00933B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 систем отопления водоснабжения и водоотведения</w:t>
      </w: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соответствующие ему профессиональные компетенции:</w:t>
      </w: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444ED" w:rsidRPr="00176CA3" w:rsidTr="00571D74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7444ED" w:rsidRPr="00176CA3" w:rsidTr="00571D74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7444ED" w:rsidRPr="00176CA3" w:rsidRDefault="0050781F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7444ED" w:rsidRPr="00176CA3" w:rsidRDefault="0050781F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</w:t>
            </w:r>
            <w:r w:rsidRPr="008D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для сварочных работ</w:t>
            </w:r>
          </w:p>
        </w:tc>
      </w:tr>
      <w:tr w:rsidR="007444ED" w:rsidRPr="00176CA3" w:rsidTr="00571D74">
        <w:tc>
          <w:tcPr>
            <w:tcW w:w="833" w:type="pct"/>
            <w:tcBorders>
              <w:left w:val="single" w:sz="12" w:space="0" w:color="auto"/>
            </w:tcBorders>
          </w:tcPr>
          <w:p w:rsidR="007444ED" w:rsidRPr="00176CA3" w:rsidRDefault="0050781F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444ED" w:rsidRPr="00FA377C" w:rsidRDefault="0050781F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A37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Выполнять подготовку сварочного оборудования</w:t>
            </w:r>
            <w:r w:rsidR="00FA37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для различных способов сварки.</w:t>
            </w:r>
          </w:p>
        </w:tc>
      </w:tr>
      <w:tr w:rsidR="007444ED" w:rsidRPr="00176CA3" w:rsidTr="00571D74">
        <w:tc>
          <w:tcPr>
            <w:tcW w:w="833" w:type="pct"/>
            <w:tcBorders>
              <w:left w:val="single" w:sz="12" w:space="0" w:color="auto"/>
            </w:tcBorders>
          </w:tcPr>
          <w:p w:rsidR="007444ED" w:rsidRPr="00176CA3" w:rsidRDefault="00FA377C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444ED" w:rsidRPr="00FA377C" w:rsidRDefault="00FA377C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A37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сварочные работы.</w:t>
            </w:r>
          </w:p>
        </w:tc>
      </w:tr>
    </w:tbl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профессионального модуля направлено на развитие общих компетенций:</w:t>
      </w: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444ED" w:rsidRPr="00176CA3" w:rsidTr="00571D74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7444ED" w:rsidRPr="00176CA3" w:rsidTr="00571D74">
        <w:tc>
          <w:tcPr>
            <w:tcW w:w="833" w:type="pct"/>
            <w:tcBorders>
              <w:left w:val="single" w:sz="12" w:space="0" w:color="auto"/>
            </w:tcBorders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 w:rsidR="00C505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444ED" w:rsidRPr="00176CA3" w:rsidRDefault="00720868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7444ED" w:rsidRPr="00176CA3" w:rsidTr="00571D74">
        <w:tc>
          <w:tcPr>
            <w:tcW w:w="833" w:type="pct"/>
            <w:tcBorders>
              <w:left w:val="single" w:sz="12" w:space="0" w:color="auto"/>
            </w:tcBorders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 w:rsidR="00C505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444ED" w:rsidRPr="00176CA3" w:rsidRDefault="00720868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7444ED" w:rsidRPr="00176CA3" w:rsidTr="00571D74">
        <w:tc>
          <w:tcPr>
            <w:tcW w:w="833" w:type="pct"/>
            <w:tcBorders>
              <w:left w:val="single" w:sz="12" w:space="0" w:color="auto"/>
            </w:tcBorders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 w:rsidR="00C505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444ED" w:rsidRPr="00176CA3" w:rsidRDefault="00720868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7444ED" w:rsidRPr="00176CA3" w:rsidTr="00571D74">
        <w:tc>
          <w:tcPr>
            <w:tcW w:w="833" w:type="pct"/>
            <w:tcBorders>
              <w:left w:val="single" w:sz="12" w:space="0" w:color="auto"/>
            </w:tcBorders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 w:rsidR="00C505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444ED" w:rsidRPr="00176CA3" w:rsidRDefault="00720868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Эффективно взаимодействовать и работать в коллективе и команде.</w:t>
            </w:r>
          </w:p>
        </w:tc>
      </w:tr>
      <w:tr w:rsidR="007444ED" w:rsidRPr="00176CA3" w:rsidTr="00571D74">
        <w:tc>
          <w:tcPr>
            <w:tcW w:w="833" w:type="pct"/>
            <w:tcBorders>
              <w:left w:val="single" w:sz="12" w:space="0" w:color="auto"/>
            </w:tcBorders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</w:t>
            </w:r>
            <w:proofErr w:type="gramStart"/>
            <w:r w:rsidR="00C505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proofErr w:type="gramEnd"/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7444ED" w:rsidRPr="00176CA3" w:rsidRDefault="00720868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Осуществлять устную и письменную коммуникацию на государственном языке Российской Федерации с учётом </w:t>
            </w:r>
            <w:r w:rsidR="00B00DF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особенностей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социального и </w:t>
            </w:r>
            <w:r w:rsidR="00B00DF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культурного контекста.</w:t>
            </w:r>
          </w:p>
        </w:tc>
      </w:tr>
      <w:tr w:rsidR="007444ED" w:rsidRPr="00176CA3" w:rsidTr="00C505EF">
        <w:tc>
          <w:tcPr>
            <w:tcW w:w="833" w:type="pct"/>
            <w:tcBorders>
              <w:left w:val="single" w:sz="12" w:space="0" w:color="auto"/>
            </w:tcBorders>
          </w:tcPr>
          <w:p w:rsidR="007444ED" w:rsidRPr="00176CA3" w:rsidRDefault="007444ED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 w:rsidR="00C505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B00DF2" w:rsidRPr="00176CA3" w:rsidRDefault="00B00DF2" w:rsidP="00C505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</w:t>
            </w:r>
            <w:r w:rsidR="00C505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традиционных российских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духовно-нравственных</w:t>
            </w:r>
            <w:r w:rsidR="00C505E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ценностей, с учётом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C505EF" w:rsidRPr="00176CA3" w:rsidTr="00C505EF">
        <w:tc>
          <w:tcPr>
            <w:tcW w:w="833" w:type="pct"/>
            <w:tcBorders>
              <w:left w:val="single" w:sz="12" w:space="0" w:color="auto"/>
            </w:tcBorders>
          </w:tcPr>
          <w:p w:rsidR="00C505EF" w:rsidRPr="00176CA3" w:rsidRDefault="00C505EF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C505EF" w:rsidRDefault="00C505EF" w:rsidP="00B00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505EF" w:rsidRPr="00176CA3" w:rsidTr="00C505EF">
        <w:tc>
          <w:tcPr>
            <w:tcW w:w="833" w:type="pct"/>
            <w:tcBorders>
              <w:left w:val="single" w:sz="12" w:space="0" w:color="auto"/>
            </w:tcBorders>
          </w:tcPr>
          <w:p w:rsidR="00C505EF" w:rsidRPr="00176CA3" w:rsidRDefault="00C505EF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C505EF" w:rsidRDefault="00C505EF" w:rsidP="00B00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505EF" w:rsidRPr="00176CA3" w:rsidTr="00571D74"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C505EF" w:rsidRPr="00176CA3" w:rsidRDefault="00C505EF" w:rsidP="00C505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09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C505EF" w:rsidRDefault="00C505EF" w:rsidP="00B00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Пользоваться профессиональной документацией  на государственном и иностранном языках.</w:t>
            </w:r>
          </w:p>
        </w:tc>
      </w:tr>
    </w:tbl>
    <w:p w:rsidR="007444ED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B5D" w:rsidRDefault="00933B5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B5D" w:rsidRDefault="00933B5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профессионального модуля студент должен:</w:t>
      </w: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0"/>
        <w:gridCol w:w="8974"/>
      </w:tblGrid>
      <w:tr w:rsidR="007444ED" w:rsidRPr="00176CA3" w:rsidTr="00571D74">
        <w:tc>
          <w:tcPr>
            <w:tcW w:w="1951" w:type="dxa"/>
          </w:tcPr>
          <w:p w:rsidR="007444ED" w:rsidRPr="00176CA3" w:rsidRDefault="007444ED" w:rsidP="0057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 практический опыт</w:t>
            </w:r>
          </w:p>
        </w:tc>
        <w:tc>
          <w:tcPr>
            <w:tcW w:w="7903" w:type="dxa"/>
          </w:tcPr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lang w:eastAsia="ru-RU"/>
              </w:rPr>
              <w:t>выполнениигазовойсварк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lang w:eastAsia="ru-RU"/>
              </w:rPr>
              <w:t>и(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lang w:eastAsia="ru-RU"/>
              </w:rPr>
              <w:t>наплавки)простыхдеталей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неответственныхконструкций,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ручнойдуговойсварки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(наплавки, резки)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плавящимсяпокрытым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электродом (РД)простых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деталейнеответственныхконструкций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ручнойдуговойсварки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(наплавки)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неплавящимсяэлектродом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взащитномгазе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(РАД) простых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деталейнеответственныхконструкций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частично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механизированнойсварки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(наплавки)плавлением простых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деталейнеответственныхконструкций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работоспособности и исправности поста для газовой сварки (наплавки),  ручной дуговой сварки (наплавки, резки) плавящимся покрытым электродом, ручной дуговой сварки (наплавки) неплавящимся электродом в защитном газе, частично механизированной сварки (наплавки);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настройке оборудования для газовой сварки (наплавки),  ручной дуговой сварки (наплавки, резки) плавящимся покрытым электродом, ручной дуговой сварки (наплавки) неплавящимся электродом в защитном газе, частично механизированной сварки (наплавки);</w:t>
            </w:r>
            <w:proofErr w:type="gramEnd"/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типовых слесарных операций, применяемых при подготовке деталей перед сваркой;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сборки элементов конструкции под сварку с применением сборочных приспособлений;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сборки элементов конструкции под сварку прихватками;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выполнении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зачистки швов после сварки;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удалении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поверхностных дефектов после сварки;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использовании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измерительного инструмента для контроля геометрических размеров сварного шва</w:t>
            </w:r>
          </w:p>
          <w:p w:rsidR="007444ED" w:rsidRPr="00176CA3" w:rsidRDefault="00F6184E" w:rsidP="00F61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0"/>
                <w:lang w:eastAsia="ru-RU"/>
              </w:rPr>
            </w:pP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оформлении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регламентной документации.</w:t>
            </w:r>
          </w:p>
        </w:tc>
      </w:tr>
      <w:tr w:rsidR="007444ED" w:rsidRPr="00176CA3" w:rsidTr="00571D74">
        <w:tc>
          <w:tcPr>
            <w:tcW w:w="1951" w:type="dxa"/>
          </w:tcPr>
          <w:p w:rsidR="007444ED" w:rsidRPr="00176CA3" w:rsidRDefault="007444ED" w:rsidP="0057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903" w:type="dxa"/>
          </w:tcPr>
          <w:p w:rsidR="00F6184E" w:rsidRPr="00FB2991" w:rsidRDefault="007444ED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</w:t>
            </w:r>
            <w:r w:rsidR="00F6184E"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состояние рабочего места на соответствие требованиям охраны труда и полученному заданию/наряду;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исправность средств индивидуальной защиты;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инструменты, приспособления и материалы согласно технологическому процессу и сменному заданию; 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электрогазосварочные работы при ремонте оборудования систем водоснабжения, водоотведения, отопления;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выбиратьпространственноеположение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сварного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шва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сваркиэлементов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конструкци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изделий,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узлов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деталей);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применять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ab/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сборочные приспособления для сборки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конструкции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изделий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B29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злов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,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деталей)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подсварку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использоватьручной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механизированныйинструмент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подготовки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конструкци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изделий,</w:t>
            </w:r>
            <w:r w:rsidRPr="00FB29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узлов,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деталей)под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сварку,зачисткисварныхшвов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удаленияповерхностных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дефектовпослесварки;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использоватьизмерительныйинструмент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контролясобранных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конструкци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изделий,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узлов,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деталей)на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соответствие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геометрических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размеровтребованиямконструкторской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производственно-технологической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документациипо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сварке;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пользоватьсяконструкторской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роизводственно-технологическойи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нормативнойдокументацией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выполнения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данной</w:t>
            </w:r>
            <w:r w:rsidRPr="00FB29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трудовой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функции;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владеть техникой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газовойсварк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наплавки)простыхдеталейнеответственныхконструкций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ручнойдуговой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сварки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(наплавки,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резки)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плавящимсяпокрытым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электродом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(РД)простых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неответственныхконструкций,ручнойдуговой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сварки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(наплавки)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неплавящимсяэлектродом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взащитномгазе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(РАД)простых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деталей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неответственныхконструкций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частичномеханизированной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(наплавки)плавлениемпростыхдеталейнеответственныхконструкций;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контролировать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сприменением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измерительногоинструментасваренны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наплавленные)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деталина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соответствие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геометрических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размеров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конструкторской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производственно-технологической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документациипо</w:t>
            </w:r>
            <w:proofErr w:type="spell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сварке;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работоспособность и исправность сварочного оборудования для  газовой сварки (наплавки),  ручной дуговой сварки (наплавки, резки) плавящимся покрытым электродом, ручной дуговой сварки (наплавки) неплавящимся электродом в защитном газе, частично механизированной сварки (наплавки);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настраивать сварочное оборудование для газовой сварки (наплавки),  ручной дуговой сварки (наплавки, резки) плавящимся покрытым электродом, ручной дуговой сварки (наплавки) неплавящимся электродом в защитном газе, частично механизированной сварки (наплавки);</w:t>
            </w:r>
          </w:p>
          <w:p w:rsidR="007444ED" w:rsidRPr="00176CA3" w:rsidRDefault="00F6184E" w:rsidP="00F61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подготавливать сварочные материалы к </w:t>
            </w:r>
            <w:proofErr w:type="spell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сварке</w:t>
            </w:r>
            <w:r w:rsidR="007444ED"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</w:t>
            </w:r>
            <w:proofErr w:type="spellEnd"/>
            <w:r w:rsidR="007444ED"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ручной и механизированный инструмент зачистки сварных швов и удаления поверхностных дефектов после сварки;</w:t>
            </w:r>
          </w:p>
          <w:p w:rsidR="007444ED" w:rsidRPr="00176CA3" w:rsidRDefault="007444ED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проверять работоспособность и исправность оборудования поста для сварки;</w:t>
            </w:r>
          </w:p>
          <w:p w:rsidR="007444ED" w:rsidRPr="00176CA3" w:rsidRDefault="007444ED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использовать ручной и механизированный инструмент для подготовки элементов конструкции (изделий, узлов, деталей) под сварку;</w:t>
            </w:r>
          </w:p>
          <w:p w:rsidR="007444ED" w:rsidRPr="00176CA3" w:rsidRDefault="007444ED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сварке;</w:t>
            </w:r>
          </w:p>
          <w:p w:rsidR="007444ED" w:rsidRPr="00176CA3" w:rsidRDefault="007444ED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применять сборочные приспособления для сборки элементов конструкции (изделий, узлов, деталей) под сварку;</w:t>
            </w:r>
          </w:p>
          <w:p w:rsidR="007444ED" w:rsidRPr="00176CA3" w:rsidRDefault="007444ED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подготавливать сварочные материалы к сварке;</w:t>
            </w:r>
          </w:p>
          <w:p w:rsidR="007444ED" w:rsidRPr="00176CA3" w:rsidRDefault="007444ED" w:rsidP="00571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зачищать швы после сварки;</w:t>
            </w:r>
          </w:p>
          <w:p w:rsidR="007444ED" w:rsidRPr="00176CA3" w:rsidRDefault="007444ED" w:rsidP="0057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пользоваться производственно-технологической и нормативной документацией для выполнения трудовых функций;</w:t>
            </w:r>
          </w:p>
          <w:p w:rsidR="007444ED" w:rsidRPr="00176CA3" w:rsidRDefault="007444ED" w:rsidP="00571D74">
            <w:pPr>
              <w:autoSpaceDE w:val="0"/>
              <w:autoSpaceDN w:val="0"/>
              <w:adjustRightInd w:val="0"/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-выбирать пространственное положение сварного шва для сварки элементов конструкции;</w:t>
            </w:r>
          </w:p>
          <w:p w:rsidR="007444ED" w:rsidRPr="00176CA3" w:rsidRDefault="007444ED" w:rsidP="0057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измерительный инструмент для контроля собранных элементов конструкции на соответствие геометрических размеров требованиям конструкторской и производственно-технологической документации</w:t>
            </w:r>
          </w:p>
        </w:tc>
      </w:tr>
      <w:tr w:rsidR="007444ED" w:rsidRPr="00176CA3" w:rsidTr="00571D74">
        <w:tc>
          <w:tcPr>
            <w:tcW w:w="1951" w:type="dxa"/>
          </w:tcPr>
          <w:p w:rsidR="007444ED" w:rsidRPr="00176CA3" w:rsidRDefault="007444ED" w:rsidP="00571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</w:p>
        </w:tc>
        <w:tc>
          <w:tcPr>
            <w:tcW w:w="7903" w:type="dxa"/>
          </w:tcPr>
          <w:p w:rsidR="00F6184E" w:rsidRPr="00FB2991" w:rsidRDefault="007444ED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</w:t>
            </w:r>
            <w:r w:rsidR="00F6184E"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охране труда при проведении работ по техническому обслуживанию, припроведении</w:t>
            </w:r>
            <w:r w:rsidR="00F6184E"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сварочных</w:t>
            </w:r>
            <w:r w:rsidR="00F6184E"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основныетипы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,к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онструктивные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элементыиразмеры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сварных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соединений,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выполняемыхгазовой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сваркой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(наплавкой)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ручнойдуговой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сваркой (наплавки,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резки)плавящимсяпокрытым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электродом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(РД), 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обозначениеих </w:t>
            </w:r>
            <w:r w:rsidRPr="00FB299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чертежах;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основныегруппы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имаркиматериалов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вариваемыхгазовой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сваркой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(наплавкой);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сварочны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наплавочные)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материалыдля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газовойсварки (наплавки);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подготовкикромокизделий</w:t>
            </w:r>
            <w:r w:rsidRPr="00FB299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под 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сварку;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основныегруппы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марки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свариваемых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материалов;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сварочны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наплавочные)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устройствосварочного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вспомогательногооборудования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,н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азначение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контрольно-измерительныхприборов,правилаихэксплуатации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областьприменения;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сборкиэлементов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конструкции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подсварку;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виды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назначениесборочных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ехнологических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приспособлений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иоснастки;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устранениядефектов сварныхшвов;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технической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эксплуатацииэлектроустановок;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нормы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пожарной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безопасности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припроведении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сварочных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техникуи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технологиюсварк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наплавки)простыхдеталейнеответственных конструкций</w:t>
            </w:r>
            <w:r w:rsidRPr="00FB2991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>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выбор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режима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подогреваипорядок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проведения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работпо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предварительному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,с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опутствующему(межслойному)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подогревуметалла;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правилаэксплуатациигазовых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баллонов;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правилаобслуживанияпереносных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газогенераторов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причины возникновения и 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предупреждения неисправностей;</w:t>
            </w:r>
          </w:p>
          <w:p w:rsidR="00F6184E" w:rsidRPr="00FB2991" w:rsidRDefault="00F6184E" w:rsidP="00F6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причины внутреннихнапряжений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идеформаций в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свариваемы</w:t>
            </w:r>
            <w:proofErr w:type="gramStart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х(</w:t>
            </w:r>
            <w:proofErr w:type="gramEnd"/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наплавляемых)изделиях;</w:t>
            </w:r>
          </w:p>
          <w:p w:rsidR="007444ED" w:rsidRPr="00176CA3" w:rsidRDefault="00F6184E" w:rsidP="00F61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причины возникновения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ab/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дефектов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сварных швов, 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предупреждения</w:t>
            </w:r>
            <w:r w:rsidRPr="00FB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FB299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исправления;</w:t>
            </w:r>
          </w:p>
        </w:tc>
      </w:tr>
    </w:tbl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44ED" w:rsidRPr="00176CA3" w:rsidRDefault="007444ED" w:rsidP="007444ED">
      <w:pPr>
        <w:tabs>
          <w:tab w:val="right" w:leader="underscore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и профессиональные компетенции, указанные во ФГОС СПО и данной примерной рабочей программе, могут быть дополнены в рабочей программе профессионального модуля на основе:</w:t>
      </w:r>
    </w:p>
    <w:p w:rsidR="007444ED" w:rsidRPr="00176CA3" w:rsidRDefault="007444ED" w:rsidP="007444ED">
      <w:pPr>
        <w:tabs>
          <w:tab w:val="right" w:leader="underscore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соответствующих профессиональных стандартов;</w:t>
      </w:r>
    </w:p>
    <w:p w:rsidR="007444ED" w:rsidRPr="00176CA3" w:rsidRDefault="007444ED" w:rsidP="007444ED">
      <w:pPr>
        <w:tabs>
          <w:tab w:val="right" w:leader="underscore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актуального состояния и перспектив развития регионального рынка труда.</w:t>
      </w:r>
    </w:p>
    <w:p w:rsidR="007444ED" w:rsidRPr="00176CA3" w:rsidRDefault="007444ED" w:rsidP="007444ED">
      <w:pPr>
        <w:tabs>
          <w:tab w:val="right" w:leader="underscore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обсуждения с заинтересованными работодателями.</w:t>
      </w: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444ED" w:rsidRPr="00176CA3" w:rsidRDefault="007444ED" w:rsidP="007444E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92B46" w:rsidRDefault="00692B46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2B46" w:rsidRDefault="00692B46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2B46" w:rsidRDefault="00692B46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2B46" w:rsidRDefault="00692B46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92B46" w:rsidRDefault="00692B46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9515C" w:rsidRDefault="00D9515C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44ED" w:rsidRPr="00176CA3" w:rsidRDefault="007444ED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6CA3">
        <w:rPr>
          <w:rFonts w:ascii="Times New Roman" w:eastAsia="TimesNew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РЕЗУЛЬТАТЫ ОСВОЕНИЯ ПРОФЕССИОНАЛЬНОГО МОДУЛЯ</w:t>
      </w:r>
    </w:p>
    <w:p w:rsidR="007444ED" w:rsidRPr="00176CA3" w:rsidRDefault="007444ED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  <w:r w:rsidRPr="00176CA3"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</w:p>
    <w:p w:rsidR="007444ED" w:rsidRPr="00176CA3" w:rsidRDefault="00692B46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 w:rsidRPr="00DE59A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Выполнение сварочных работ при ремонте оборудования систем отопления водоснабжения и водоотведения</w:t>
      </w:r>
    </w:p>
    <w:p w:rsidR="007444ED" w:rsidRPr="00176CA3" w:rsidRDefault="007444ED" w:rsidP="007444ED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  <w:r w:rsidRPr="00176CA3"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>В том числе профессиональными (ПК) и общим (ОК) компетенциями: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7431"/>
      </w:tblGrid>
      <w:tr w:rsidR="007444ED" w:rsidRPr="00176CA3" w:rsidTr="00571D74">
        <w:trPr>
          <w:trHeight w:val="145"/>
        </w:trPr>
        <w:tc>
          <w:tcPr>
            <w:tcW w:w="1914" w:type="dxa"/>
          </w:tcPr>
          <w:p w:rsidR="007444ED" w:rsidRPr="00176CA3" w:rsidRDefault="007444ED" w:rsidP="00571D74">
            <w:pPr>
              <w:jc w:val="both"/>
              <w:rPr>
                <w:rFonts w:ascii="Times New Roman" w:eastAsia="TimesNew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New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Код            </w:t>
            </w:r>
          </w:p>
        </w:tc>
        <w:tc>
          <w:tcPr>
            <w:tcW w:w="7431" w:type="dxa"/>
          </w:tcPr>
          <w:p w:rsidR="007444ED" w:rsidRPr="00176CA3" w:rsidRDefault="007444ED" w:rsidP="00571D74">
            <w:pPr>
              <w:jc w:val="both"/>
              <w:rPr>
                <w:rFonts w:ascii="Times New Roman" w:eastAsia="TimesNew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New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Наименование результата обучения</w:t>
            </w:r>
          </w:p>
        </w:tc>
      </w:tr>
      <w:tr w:rsidR="00C74FE7" w:rsidRPr="00176CA3" w:rsidTr="00571D74">
        <w:trPr>
          <w:trHeight w:val="627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7431" w:type="dxa"/>
          </w:tcPr>
          <w:p w:rsidR="00C74FE7" w:rsidRPr="00176CA3" w:rsidRDefault="00C74FE7" w:rsidP="00C74F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</w:t>
            </w:r>
            <w:r w:rsidRPr="008D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для сварочных работ</w:t>
            </w:r>
          </w:p>
        </w:tc>
      </w:tr>
      <w:tr w:rsidR="00C74FE7" w:rsidRPr="00176CA3" w:rsidTr="00571D74">
        <w:trPr>
          <w:trHeight w:val="697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2.2 </w:t>
            </w:r>
          </w:p>
        </w:tc>
        <w:tc>
          <w:tcPr>
            <w:tcW w:w="7431" w:type="dxa"/>
          </w:tcPr>
          <w:p w:rsidR="00C74FE7" w:rsidRPr="00FA377C" w:rsidRDefault="00C74FE7" w:rsidP="00C74F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A37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Выполнять подготовку сварочного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для различных способов сварки.</w:t>
            </w:r>
          </w:p>
        </w:tc>
      </w:tr>
      <w:tr w:rsidR="00C74FE7" w:rsidRPr="00176CA3" w:rsidTr="00571D74">
        <w:trPr>
          <w:trHeight w:val="483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7431" w:type="dxa"/>
          </w:tcPr>
          <w:p w:rsidR="00C74FE7" w:rsidRPr="00FA377C" w:rsidRDefault="00C74FE7" w:rsidP="00C74F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A37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сварочные работы.</w:t>
            </w:r>
          </w:p>
        </w:tc>
      </w:tr>
      <w:tr w:rsidR="00C74FE7" w:rsidRPr="00176CA3" w:rsidTr="00571D74">
        <w:trPr>
          <w:trHeight w:val="412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431" w:type="dxa"/>
          </w:tcPr>
          <w:p w:rsidR="00C74FE7" w:rsidRPr="00176CA3" w:rsidRDefault="00C74FE7" w:rsidP="00C74F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C74FE7" w:rsidRPr="00176CA3" w:rsidTr="00571D74">
        <w:trPr>
          <w:trHeight w:val="412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431" w:type="dxa"/>
          </w:tcPr>
          <w:p w:rsidR="00C74FE7" w:rsidRPr="00176CA3" w:rsidRDefault="00C74FE7" w:rsidP="00C74F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C74FE7" w:rsidRPr="00176CA3" w:rsidTr="00571D74">
        <w:trPr>
          <w:trHeight w:val="412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431" w:type="dxa"/>
          </w:tcPr>
          <w:p w:rsidR="00C74FE7" w:rsidRPr="00176CA3" w:rsidRDefault="00C74FE7" w:rsidP="00C74F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C74FE7" w:rsidRPr="00176CA3" w:rsidTr="00571D74">
        <w:trPr>
          <w:trHeight w:val="412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7431" w:type="dxa"/>
          </w:tcPr>
          <w:p w:rsidR="00C74FE7" w:rsidRPr="00176CA3" w:rsidRDefault="00C74FE7" w:rsidP="00C74F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Эффективно взаимодействовать и работать в коллективе и команде.</w:t>
            </w:r>
          </w:p>
        </w:tc>
      </w:tr>
      <w:tr w:rsidR="00C74FE7" w:rsidRPr="00176CA3" w:rsidTr="00571D74">
        <w:trPr>
          <w:trHeight w:val="412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</w:p>
        </w:tc>
        <w:tc>
          <w:tcPr>
            <w:tcW w:w="7431" w:type="dxa"/>
          </w:tcPr>
          <w:p w:rsidR="00C74FE7" w:rsidRPr="00176CA3" w:rsidRDefault="00C74FE7" w:rsidP="00C74F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      </w:r>
          </w:p>
        </w:tc>
      </w:tr>
      <w:tr w:rsidR="00C74FE7" w:rsidRPr="00176CA3" w:rsidTr="00571D74">
        <w:trPr>
          <w:trHeight w:val="412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</w:p>
        </w:tc>
        <w:tc>
          <w:tcPr>
            <w:tcW w:w="7431" w:type="dxa"/>
          </w:tcPr>
          <w:p w:rsidR="00C74FE7" w:rsidRPr="00176CA3" w:rsidRDefault="00C74FE7" w:rsidP="00C74F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с учётом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C74FE7" w:rsidRPr="00176CA3" w:rsidTr="00571D74">
        <w:trPr>
          <w:trHeight w:val="829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07</w:t>
            </w:r>
          </w:p>
        </w:tc>
        <w:tc>
          <w:tcPr>
            <w:tcW w:w="7431" w:type="dxa"/>
          </w:tcPr>
          <w:p w:rsidR="00C74FE7" w:rsidRDefault="00C74FE7" w:rsidP="00C74F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74FE7" w:rsidRPr="00176CA3" w:rsidTr="00571D74">
        <w:trPr>
          <w:trHeight w:val="673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08</w:t>
            </w:r>
          </w:p>
        </w:tc>
        <w:tc>
          <w:tcPr>
            <w:tcW w:w="7431" w:type="dxa"/>
          </w:tcPr>
          <w:p w:rsidR="00C74FE7" w:rsidRDefault="00C74FE7" w:rsidP="00C74F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74FE7" w:rsidRPr="00176CA3" w:rsidTr="00571D74">
        <w:trPr>
          <w:trHeight w:val="986"/>
        </w:trPr>
        <w:tc>
          <w:tcPr>
            <w:tcW w:w="1914" w:type="dxa"/>
          </w:tcPr>
          <w:p w:rsidR="00C74FE7" w:rsidRPr="00176CA3" w:rsidRDefault="00C74FE7" w:rsidP="00C74FE7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09</w:t>
            </w:r>
          </w:p>
        </w:tc>
        <w:tc>
          <w:tcPr>
            <w:tcW w:w="7431" w:type="dxa"/>
          </w:tcPr>
          <w:p w:rsidR="00C74FE7" w:rsidRDefault="00C74FE7" w:rsidP="00C74FE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Пользоваться профессиональной </w:t>
            </w:r>
            <w:r w:rsidR="00692B4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документацией на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государственном и иностранном языках.</w:t>
            </w:r>
          </w:p>
        </w:tc>
      </w:tr>
    </w:tbl>
    <w:p w:rsidR="007444ED" w:rsidRPr="00176CA3" w:rsidRDefault="007444ED" w:rsidP="007444ED">
      <w:pPr>
        <w:spacing w:after="0" w:line="240" w:lineRule="auto"/>
        <w:jc w:val="both"/>
        <w:rPr>
          <w:rFonts w:ascii="Times New Roman" w:eastAsia="TimesNewRoman" w:hAnsi="Times New Roman" w:cs="Times New Roman"/>
          <w:color w:val="333333"/>
          <w:sz w:val="24"/>
          <w:szCs w:val="24"/>
          <w:lang w:eastAsia="ru-RU"/>
        </w:rPr>
      </w:pPr>
    </w:p>
    <w:p w:rsidR="007444ED" w:rsidRPr="00176CA3" w:rsidRDefault="007444ED" w:rsidP="007444ED">
      <w:pPr>
        <w:spacing w:after="0" w:line="240" w:lineRule="auto"/>
        <w:jc w:val="both"/>
        <w:rPr>
          <w:rFonts w:ascii="Times New Roman" w:eastAsia="TimesNewRoman" w:hAnsi="Times New Roman" w:cs="Times New Roman"/>
          <w:color w:val="333333"/>
          <w:sz w:val="24"/>
          <w:szCs w:val="24"/>
          <w:lang w:eastAsia="ru-RU"/>
        </w:rPr>
      </w:pPr>
    </w:p>
    <w:p w:rsidR="007444ED" w:rsidRPr="00176CA3" w:rsidRDefault="007444ED" w:rsidP="007444ED">
      <w:pPr>
        <w:spacing w:after="0" w:line="240" w:lineRule="auto"/>
        <w:jc w:val="both"/>
        <w:rPr>
          <w:rFonts w:ascii="Times New Roman" w:eastAsia="TimesNewRoman" w:hAnsi="Times New Roman" w:cs="Times New Roman"/>
          <w:color w:val="333333"/>
          <w:sz w:val="24"/>
          <w:szCs w:val="24"/>
          <w:lang w:eastAsia="ru-RU"/>
        </w:rPr>
      </w:pPr>
    </w:p>
    <w:p w:rsidR="007444ED" w:rsidRPr="00176CA3" w:rsidRDefault="007444ED" w:rsidP="00744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444ED" w:rsidRPr="00176CA3" w:rsidSect="000E440F">
          <w:pgSz w:w="11907" w:h="16840"/>
          <w:pgMar w:top="851" w:right="851" w:bottom="992" w:left="1418" w:header="709" w:footer="709" w:gutter="0"/>
          <w:cols w:space="720"/>
        </w:sectPr>
      </w:pPr>
    </w:p>
    <w:p w:rsidR="007444ED" w:rsidRPr="00176CA3" w:rsidRDefault="007444ED" w:rsidP="00744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СТРУКТУРА и содержание профессионального модуля</w:t>
      </w:r>
    </w:p>
    <w:p w:rsidR="007444ED" w:rsidRDefault="007444ED" w:rsidP="00744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6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p w:rsidR="00692B46" w:rsidRPr="00176CA3" w:rsidRDefault="00692B46" w:rsidP="007444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42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6"/>
        <w:gridCol w:w="3359"/>
        <w:gridCol w:w="1213"/>
        <w:gridCol w:w="823"/>
        <w:gridCol w:w="1702"/>
        <w:gridCol w:w="993"/>
        <w:gridCol w:w="1558"/>
      </w:tblGrid>
      <w:tr w:rsidR="004123F1" w:rsidRPr="00176CA3" w:rsidTr="004123F1">
        <w:trPr>
          <w:trHeight w:val="559"/>
        </w:trPr>
        <w:tc>
          <w:tcPr>
            <w:tcW w:w="52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профессиональных компетенций</w:t>
            </w:r>
          </w:p>
        </w:tc>
        <w:tc>
          <w:tcPr>
            <w:tcW w:w="15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5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Всего </w:t>
            </w:r>
          </w:p>
          <w:p w:rsidR="00692B46" w:rsidRPr="00176CA3" w:rsidRDefault="00692B46" w:rsidP="00571D74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часов</w:t>
            </w:r>
          </w:p>
          <w:p w:rsidR="00692B46" w:rsidRPr="00176CA3" w:rsidRDefault="00692B46" w:rsidP="00571D74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176C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(макс. учебная нагрузка </w:t>
            </w:r>
            <w:proofErr w:type="gramEnd"/>
          </w:p>
          <w:p w:rsidR="00692B46" w:rsidRPr="00176CA3" w:rsidRDefault="00692B46" w:rsidP="00571D74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  <w:p w:rsidR="00692B46" w:rsidRPr="00176CA3" w:rsidRDefault="00692B46" w:rsidP="00571D74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практики)</w:t>
            </w:r>
          </w:p>
        </w:tc>
        <w:tc>
          <w:tcPr>
            <w:tcW w:w="2356" w:type="pct"/>
            <w:gridSpan w:val="4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92B46" w:rsidRPr="00176CA3" w:rsidRDefault="00692B46" w:rsidP="004123F1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4123F1" w:rsidRPr="00176CA3" w:rsidTr="004123F1">
        <w:trPr>
          <w:trHeight w:val="559"/>
        </w:trPr>
        <w:tc>
          <w:tcPr>
            <w:tcW w:w="52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uppressAutoHyphens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 студента</w:t>
            </w:r>
          </w:p>
        </w:tc>
        <w:tc>
          <w:tcPr>
            <w:tcW w:w="461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92B46" w:rsidRPr="00391B21" w:rsidRDefault="00692B46" w:rsidP="00571D74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91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чебная</w:t>
            </w:r>
          </w:p>
        </w:tc>
        <w:tc>
          <w:tcPr>
            <w:tcW w:w="72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B46" w:rsidRPr="00391B21" w:rsidRDefault="00692B46" w:rsidP="00571D74">
            <w:pPr>
              <w:widowControl w:val="0"/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1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Производственная</w:t>
            </w:r>
          </w:p>
        </w:tc>
      </w:tr>
      <w:tr w:rsidR="004123F1" w:rsidRPr="00176CA3" w:rsidTr="004123F1">
        <w:trPr>
          <w:trHeight w:val="501"/>
        </w:trPr>
        <w:tc>
          <w:tcPr>
            <w:tcW w:w="52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:rsidR="00692B46" w:rsidRPr="00176CA3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uppressAutoHyphens/>
              <w:spacing w:after="0" w:line="240" w:lineRule="auto"/>
              <w:ind w:left="-65" w:right="-16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вт.ч. лабораторные работы и практические заняти</w:t>
            </w:r>
            <w:proofErr w:type="gramStart"/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я(</w:t>
            </w:r>
            <w:proofErr w:type="gramEnd"/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работы),</w:t>
            </w:r>
          </w:p>
          <w:p w:rsidR="00692B46" w:rsidRPr="00176CA3" w:rsidRDefault="00692B46" w:rsidP="00571D74">
            <w:pPr>
              <w:widowControl w:val="0"/>
              <w:spacing w:after="0" w:line="240" w:lineRule="auto"/>
              <w:ind w:left="-65" w:right="-16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61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23F1" w:rsidRPr="00176CA3" w:rsidTr="004123F1">
        <w:trPr>
          <w:trHeight w:val="239"/>
        </w:trPr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4123F1" w:rsidRPr="00176CA3" w:rsidTr="004123F1">
        <w:trPr>
          <w:trHeight w:val="185"/>
        </w:trPr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176CA3" w:rsidRDefault="00692B46" w:rsidP="00C7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.1, </w:t>
            </w:r>
          </w:p>
        </w:tc>
        <w:tc>
          <w:tcPr>
            <w:tcW w:w="1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176CA3" w:rsidRDefault="00692B46" w:rsidP="004123F1">
            <w:pPr>
              <w:spacing w:after="0" w:line="240" w:lineRule="auto"/>
              <w:ind w:left="144" w:hanging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76C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Подготовительные работы для сварочных работ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92B46" w:rsidRPr="00E64318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E64318" w:rsidP="00F3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E64318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E64318" w:rsidP="00F3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23F1" w:rsidRPr="00176CA3" w:rsidTr="004123F1">
        <w:trPr>
          <w:trHeight w:val="185"/>
        </w:trPr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176CA3" w:rsidRDefault="00692B46" w:rsidP="00C7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E64318" w:rsidRDefault="00692B46" w:rsidP="00C7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МДК.02.02 </w:t>
            </w:r>
            <w:r w:rsidRPr="00E6431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Подготовка сварочного оборудования для различных способов сварки.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E64318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92B46" w:rsidRPr="00E64318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B2041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E64318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92B46" w:rsidP="000E44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E440F"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2B46" w:rsidRPr="004123F1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2B46" w:rsidRPr="004123F1" w:rsidRDefault="00692B46" w:rsidP="00571D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4123F1" w:rsidRPr="00176CA3" w:rsidTr="004123F1">
        <w:trPr>
          <w:trHeight w:val="185"/>
        </w:trPr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176CA3" w:rsidRDefault="00692B46" w:rsidP="00C7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176CA3" w:rsidRDefault="00692B46" w:rsidP="00C7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МДК. 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.03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Сварочные работы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92B46" w:rsidRPr="00176CA3" w:rsidRDefault="00692B46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92B46" w:rsidRPr="00E64318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2B46" w:rsidRPr="00E64318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B46" w:rsidRPr="00E64318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2B46" w:rsidRPr="00176CA3" w:rsidRDefault="00692B46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23F1" w:rsidRPr="00176CA3" w:rsidTr="004123F1">
        <w:trPr>
          <w:trHeight w:val="185"/>
        </w:trPr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176CA3" w:rsidRDefault="006B2041" w:rsidP="00C7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Default="006B2041" w:rsidP="00FD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  <w:p w:rsidR="006B2041" w:rsidRPr="00176CA3" w:rsidRDefault="006B2041" w:rsidP="00FD4F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176CA3" w:rsidRDefault="006B2041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B2041" w:rsidRPr="00E64318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E64318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B2041" w:rsidRPr="00E64318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B2041" w:rsidRPr="00176CA3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23F1" w:rsidRPr="00176CA3" w:rsidTr="004123F1">
        <w:trPr>
          <w:trHeight w:val="185"/>
        </w:trPr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176CA3" w:rsidRDefault="006B2041" w:rsidP="00C74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176CA3" w:rsidRDefault="006B2041" w:rsidP="00FD4F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6C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176CA3" w:rsidRDefault="006B2041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B2041" w:rsidRPr="00176CA3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176CA3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B2041" w:rsidRPr="00E64318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B2041" w:rsidRPr="00E64318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123F1" w:rsidRPr="00176CA3" w:rsidTr="004123F1">
        <w:trPr>
          <w:trHeight w:val="185"/>
        </w:trPr>
        <w:tc>
          <w:tcPr>
            <w:tcW w:w="208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176CA3" w:rsidRDefault="006B2041" w:rsidP="00C74F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176CA3" w:rsidRDefault="006B2041" w:rsidP="00571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3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B2041" w:rsidRPr="00176CA3" w:rsidRDefault="000E440F" w:rsidP="00F34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643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F34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2041" w:rsidRPr="00E64318" w:rsidRDefault="006B2041" w:rsidP="00F34D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34D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B2041" w:rsidRPr="00E64318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B2041" w:rsidRPr="00176CA3" w:rsidRDefault="006B2041" w:rsidP="00571D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9515C" w:rsidRPr="00176CA3" w:rsidRDefault="00D9515C" w:rsidP="00D95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9515C" w:rsidRDefault="00D9515C" w:rsidP="00D95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9515C" w:rsidRDefault="00D9515C" w:rsidP="00D95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E440F" w:rsidRDefault="000E440F" w:rsidP="00D95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0E440F" w:rsidSect="000E440F">
          <w:pgSz w:w="11907" w:h="16840" w:code="9"/>
          <w:pgMar w:top="1701" w:right="1134" w:bottom="1134" w:left="709" w:header="709" w:footer="709" w:gutter="0"/>
          <w:cols w:space="720"/>
        </w:sectPr>
      </w:pPr>
    </w:p>
    <w:tbl>
      <w:tblPr>
        <w:tblW w:w="146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474"/>
        <w:gridCol w:w="17"/>
        <w:gridCol w:w="18"/>
        <w:gridCol w:w="21"/>
        <w:gridCol w:w="8641"/>
        <w:gridCol w:w="995"/>
        <w:gridCol w:w="28"/>
        <w:gridCol w:w="969"/>
      </w:tblGrid>
      <w:tr w:rsidR="00D9515C" w:rsidRPr="00C8078E" w:rsidTr="0027234B">
        <w:trPr>
          <w:trHeight w:val="854"/>
        </w:trPr>
        <w:tc>
          <w:tcPr>
            <w:tcW w:w="3929" w:type="dxa"/>
            <w:gridSpan w:val="3"/>
          </w:tcPr>
          <w:p w:rsidR="00D9515C" w:rsidRPr="00C8078E" w:rsidRDefault="00D9515C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Наименование разделов </w:t>
            </w:r>
          </w:p>
          <w:p w:rsidR="00D9515C" w:rsidRPr="00C8078E" w:rsidRDefault="00D9515C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профессионального модуля (ПМ), междисциплинарных курсов (МДК) и тем</w:t>
            </w:r>
          </w:p>
        </w:tc>
        <w:tc>
          <w:tcPr>
            <w:tcW w:w="8680" w:type="dxa"/>
            <w:gridSpan w:val="3"/>
          </w:tcPr>
          <w:p w:rsidR="00D9515C" w:rsidRPr="00C8078E" w:rsidRDefault="00D9515C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студента, курсовая работ (проект)</w:t>
            </w:r>
            <w:r w:rsidRPr="00C8078E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023" w:type="dxa"/>
            <w:gridSpan w:val="2"/>
          </w:tcPr>
          <w:p w:rsidR="00D9515C" w:rsidRPr="00C8078E" w:rsidRDefault="00D9515C" w:rsidP="00D9515C">
            <w:pPr>
              <w:spacing w:after="0" w:line="240" w:lineRule="auto"/>
              <w:ind w:left="-37" w:right="-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969" w:type="dxa"/>
          </w:tcPr>
          <w:p w:rsidR="00D9515C" w:rsidRPr="00C8078E" w:rsidRDefault="00D9515C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Уровень освоения</w:t>
            </w:r>
          </w:p>
        </w:tc>
      </w:tr>
      <w:tr w:rsidR="004123F1" w:rsidRPr="00C8078E" w:rsidTr="00FD4F1F">
        <w:trPr>
          <w:trHeight w:hRule="exact" w:val="288"/>
        </w:trPr>
        <w:tc>
          <w:tcPr>
            <w:tcW w:w="12609" w:type="dxa"/>
            <w:gridSpan w:val="6"/>
          </w:tcPr>
          <w:p w:rsidR="004123F1" w:rsidRPr="00C8078E" w:rsidRDefault="004123F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3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ПМ 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сварочных работ при ремонте оборудования систем отопления водоснабжения и водоотведения </w:t>
            </w:r>
          </w:p>
        </w:tc>
        <w:tc>
          <w:tcPr>
            <w:tcW w:w="1023" w:type="dxa"/>
            <w:gridSpan w:val="2"/>
          </w:tcPr>
          <w:p w:rsidR="004123F1" w:rsidRPr="00C8078E" w:rsidRDefault="004123F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4123F1" w:rsidRPr="00C8078E" w:rsidRDefault="004123F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60D3D" w:rsidRPr="00C8078E" w:rsidTr="00FD4F1F">
        <w:trPr>
          <w:trHeight w:hRule="exact" w:val="288"/>
        </w:trPr>
        <w:tc>
          <w:tcPr>
            <w:tcW w:w="12609" w:type="dxa"/>
            <w:gridSpan w:val="6"/>
          </w:tcPr>
          <w:p w:rsidR="00660D3D" w:rsidRDefault="00660D3D" w:rsidP="00660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Подготовительные и  сборочные операции перед сваркой </w:t>
            </w:r>
          </w:p>
        </w:tc>
        <w:tc>
          <w:tcPr>
            <w:tcW w:w="1023" w:type="dxa"/>
            <w:gridSpan w:val="2"/>
          </w:tcPr>
          <w:p w:rsidR="00660D3D" w:rsidRPr="00C8078E" w:rsidRDefault="00660D3D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69" w:type="dxa"/>
          </w:tcPr>
          <w:p w:rsidR="00660D3D" w:rsidRPr="00C8078E" w:rsidRDefault="00660D3D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123F1" w:rsidRPr="00C8078E" w:rsidTr="00FD4F1F">
        <w:trPr>
          <w:trHeight w:hRule="exact" w:val="288"/>
        </w:trPr>
        <w:tc>
          <w:tcPr>
            <w:tcW w:w="12609" w:type="dxa"/>
            <w:gridSpan w:val="6"/>
          </w:tcPr>
          <w:p w:rsidR="004123F1" w:rsidRPr="009703B1" w:rsidRDefault="004123F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03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МДК 02.01Подготовительные работы для сварочных работ </w:t>
            </w:r>
          </w:p>
        </w:tc>
        <w:tc>
          <w:tcPr>
            <w:tcW w:w="1023" w:type="dxa"/>
            <w:gridSpan w:val="2"/>
          </w:tcPr>
          <w:p w:rsidR="004123F1" w:rsidRPr="00C8078E" w:rsidRDefault="00E64318" w:rsidP="00F3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F34DF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660D3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F34DF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69" w:type="dxa"/>
          </w:tcPr>
          <w:p w:rsidR="004123F1" w:rsidRPr="00C8078E" w:rsidRDefault="004123F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03B1" w:rsidRPr="00C8078E" w:rsidTr="009703B1">
        <w:trPr>
          <w:trHeight w:hRule="exact" w:val="291"/>
        </w:trPr>
        <w:tc>
          <w:tcPr>
            <w:tcW w:w="3912" w:type="dxa"/>
            <w:gridSpan w:val="2"/>
            <w:vMerge w:val="restart"/>
          </w:tcPr>
          <w:p w:rsidR="009703B1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3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1.1Подготовительные операции перед сваркой </w:t>
            </w:r>
          </w:p>
        </w:tc>
        <w:tc>
          <w:tcPr>
            <w:tcW w:w="8697" w:type="dxa"/>
            <w:gridSpan w:val="4"/>
          </w:tcPr>
          <w:p w:rsidR="009703B1" w:rsidRPr="009703B1" w:rsidRDefault="009703B1" w:rsidP="00660D3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03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  <w:tc>
          <w:tcPr>
            <w:tcW w:w="1023" w:type="dxa"/>
            <w:gridSpan w:val="2"/>
          </w:tcPr>
          <w:p w:rsidR="009703B1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30/18</w:t>
            </w:r>
          </w:p>
        </w:tc>
        <w:tc>
          <w:tcPr>
            <w:tcW w:w="969" w:type="dxa"/>
          </w:tcPr>
          <w:p w:rsidR="009703B1" w:rsidRPr="00C8078E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703B1" w:rsidRPr="00C8078E" w:rsidTr="00660D3D">
        <w:trPr>
          <w:trHeight w:hRule="exact" w:val="575"/>
        </w:trPr>
        <w:tc>
          <w:tcPr>
            <w:tcW w:w="3912" w:type="dxa"/>
            <w:gridSpan w:val="2"/>
            <w:vMerge/>
          </w:tcPr>
          <w:p w:rsidR="009703B1" w:rsidRPr="009703B1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660D3D" w:rsidRDefault="009703B1" w:rsidP="00660D3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0D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660D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Слесарные операции, выполняемые при подготовке металла к сварке: очистка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660D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металла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703B1" w:rsidRPr="00C8078E" w:rsidTr="00660D3D">
        <w:trPr>
          <w:trHeight w:hRule="exact" w:val="569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660D3D" w:rsidRDefault="009703B1" w:rsidP="00660D3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660D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Практическое занятие № 1.  </w:t>
            </w:r>
            <w:r w:rsidRPr="00660D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9703B1" w:rsidRPr="00660D3D" w:rsidRDefault="009703B1" w:rsidP="00660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0D3D">
              <w:rPr>
                <w:rFonts w:ascii="Times New Roman" w:hAnsi="Times New Roman" w:cs="Times New Roman"/>
                <w:color w:val="000000" w:themeColor="text1"/>
                <w:sz w:val="24"/>
              </w:rPr>
              <w:t>Правка металла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703B1" w:rsidRPr="00C8078E" w:rsidTr="00660D3D">
        <w:trPr>
          <w:trHeight w:hRule="exact" w:val="563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3. Слесарные операции, выполняемые при подготовке металла к сварке: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резметка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металла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703B1" w:rsidRPr="00C8078E" w:rsidTr="00660D3D">
        <w:trPr>
          <w:trHeight w:hRule="exact" w:val="571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Default="009703B1" w:rsidP="00660D3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660D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2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.  </w:t>
            </w:r>
            <w:r w:rsidRPr="00660D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9703B1" w:rsidRPr="00660D3D" w:rsidRDefault="009703B1" w:rsidP="00660D3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Разметка металл</w:t>
            </w:r>
          </w:p>
          <w:p w:rsidR="009703B1" w:rsidRPr="00C8078E" w:rsidRDefault="009703B1" w:rsidP="00660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0D3D">
              <w:rPr>
                <w:rFonts w:ascii="Times New Roman" w:hAnsi="Times New Roman" w:cs="Times New Roman"/>
                <w:color w:val="000000" w:themeColor="text1"/>
                <w:sz w:val="24"/>
              </w:rPr>
              <w:t>Правка металла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703B1" w:rsidRPr="00C8078E" w:rsidTr="00660D3D">
        <w:trPr>
          <w:trHeight w:hRule="exact" w:val="565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 Слесарные операции, выполняемые при подготовке металла к сварке: рубка, опиливание металла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703B1" w:rsidRPr="00C8078E" w:rsidTr="00660D3D">
        <w:trPr>
          <w:trHeight w:hRule="exact" w:val="573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Default="009703B1" w:rsidP="00660D3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Pr="00660D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.  </w:t>
            </w:r>
            <w:r w:rsidRPr="00660D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9703B1" w:rsidRPr="00C8078E" w:rsidRDefault="009703B1" w:rsidP="00660D3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Опиливание металла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703B1" w:rsidRPr="00C8078E" w:rsidTr="00660D3D">
        <w:trPr>
          <w:trHeight w:hRule="exact" w:val="567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7. Слесарные операции, выполняемые при подготовке металла к сварке: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гибка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металла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703B1" w:rsidRPr="00C8078E" w:rsidTr="002C6BA3">
        <w:trPr>
          <w:trHeight w:hRule="exact" w:val="547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Default="009703B1" w:rsidP="002C6BA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Pr="00660D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.  </w:t>
            </w:r>
            <w:r w:rsidRPr="00660D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9703B1" w:rsidRPr="00C8078E" w:rsidRDefault="009703B1" w:rsidP="002C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Гибка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металла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703B1" w:rsidRPr="00C8078E" w:rsidTr="002C6BA3">
        <w:trPr>
          <w:trHeight w:hRule="exact" w:val="569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 Правила подготовки кромок изделий под сварку. Конструктивные элементы. Типы разделки кромок под сварку для РДС и РАД и газовую.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703B1" w:rsidRPr="00C8078E" w:rsidTr="002C6BA3">
        <w:trPr>
          <w:trHeight w:hRule="exact" w:val="988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 Подготовка и сборка деталей под сварку: очистка свариваемых кромок, разделка кромок под сварку и наложение прихваток для газовой сварки, частично механизированной сварки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703B1" w:rsidRPr="00C8078E" w:rsidTr="002C6BA3">
        <w:trPr>
          <w:trHeight w:hRule="exact" w:val="563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Default="009703B1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11. 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5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.  </w:t>
            </w:r>
            <w:r w:rsidRPr="00660D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Подготовка кромок под сварку для различных видов сварки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703B1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 Классификация сварных соединений и швов, расчет швов на прочность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9703B1" w:rsidRPr="00C8078E" w:rsidTr="002C6BA3">
        <w:trPr>
          <w:trHeight w:hRule="exact" w:val="561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Default="009703B1" w:rsidP="002C6B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13. 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6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. </w:t>
            </w:r>
          </w:p>
          <w:p w:rsidR="009703B1" w:rsidRPr="00C8078E" w:rsidRDefault="009703B1" w:rsidP="002C6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Расчет швов на прочность</w:t>
            </w:r>
            <w:r w:rsidRPr="00660D3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703B1" w:rsidRPr="00C8078E" w:rsidTr="002C6BA3">
        <w:trPr>
          <w:trHeight w:hRule="exact" w:val="569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14.Обозначение сварных швов на чертежах, чтение чертежей и технологической документации сварщика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703B1" w:rsidRPr="00C8078E" w:rsidTr="002C6BA3">
        <w:trPr>
          <w:trHeight w:hRule="exact" w:val="576"/>
        </w:trPr>
        <w:tc>
          <w:tcPr>
            <w:tcW w:w="3912" w:type="dxa"/>
            <w:gridSpan w:val="2"/>
            <w:vMerge/>
          </w:tcPr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9703B1" w:rsidRDefault="009703B1" w:rsidP="00D9515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7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  <w:p w:rsidR="009703B1" w:rsidRPr="00C8078E" w:rsidRDefault="009703B1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Чтение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сборочный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чертежей. Описание размеров и формы шва на чертеже</w:t>
            </w:r>
          </w:p>
        </w:tc>
        <w:tc>
          <w:tcPr>
            <w:tcW w:w="1023" w:type="dxa"/>
            <w:gridSpan w:val="2"/>
          </w:tcPr>
          <w:p w:rsidR="009703B1" w:rsidRPr="00E64318" w:rsidRDefault="009703B1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9703B1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 w:val="restart"/>
          </w:tcPr>
          <w:p w:rsidR="00E64318" w:rsidRPr="00C8078E" w:rsidRDefault="00E64318" w:rsidP="00970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3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 Сборка конструкций под сварку</w:t>
            </w: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3B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023" w:type="dxa"/>
            <w:gridSpan w:val="2"/>
          </w:tcPr>
          <w:p w:rsidR="00E64318" w:rsidRPr="00E64318" w:rsidRDefault="00F34DFE" w:rsidP="00F3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43</w:t>
            </w:r>
            <w:r w:rsid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/2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Pr="00C8690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заготовительных операций и оборудования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9703B1">
        <w:trPr>
          <w:trHeight w:hRule="exact" w:val="543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Default="00E64318" w:rsidP="009703B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  <w:p w:rsidR="00E64318" w:rsidRPr="009703B1" w:rsidRDefault="00E64318" w:rsidP="00970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3B1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типовых операций заготовительного производства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Классификация сварных конструкций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64318" w:rsidRPr="00C8078E" w:rsidTr="009703B1">
        <w:trPr>
          <w:trHeight w:hRule="exact" w:val="697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Нормативно-техническая документация на сварочные технологические процессы технологическая карта на сварочные работы; маршрутная карта (МК)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9703B1">
        <w:trPr>
          <w:trHeight w:hRule="exact" w:val="565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 Карта типовой операции (КТО); комплектовочная карта (КК); ведомость оснастки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); ведомость оборудования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); ведомость материалов (ВМ) 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8201F1">
        <w:trPr>
          <w:trHeight w:hRule="exact" w:val="856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9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  <w:p w:rsidR="00E64318" w:rsidRPr="008201F1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1F1">
              <w:rPr>
                <w:rFonts w:ascii="Times New Roman" w:hAnsi="Times New Roman" w:cs="Times New Roman"/>
                <w:color w:val="000000" w:themeColor="text1"/>
                <w:sz w:val="24"/>
              </w:rPr>
              <w:t>Изучение нормативно-технической документации на сварочные технологические процессы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 Виды и способы сборки деталей под сварку: полная сборка изделия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 Порядок сборки изделий под сварку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8201F1">
        <w:trPr>
          <w:trHeight w:hRule="exact" w:val="551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10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  <w:p w:rsidR="00E64318" w:rsidRPr="008201F1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1F1">
              <w:rPr>
                <w:rFonts w:ascii="Times New Roman" w:hAnsi="Times New Roman" w:cs="Times New Roman"/>
                <w:color w:val="000000" w:themeColor="text1"/>
                <w:sz w:val="24"/>
              </w:rPr>
              <w:t>Сборка изделий под сварку прихватками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8201F1">
        <w:trPr>
          <w:trHeight w:hRule="exact" w:val="559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 Типовое специализированные сборочно-сварочные приспособления: назначение, классификация, применение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 Сборочно-сварочные приспособления: назначение, классификация, требования к ним, основные элементы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8201F1">
        <w:trPr>
          <w:trHeight w:hRule="exact" w:val="557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11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  <w:p w:rsidR="00E64318" w:rsidRPr="008201F1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Сборка изделий под сварку с применением сборочно-сварочных приспособлений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13.Технологические особенности изготовления балочных сварных конструкций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8201F1">
        <w:trPr>
          <w:trHeight w:hRule="exact" w:val="555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12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  <w:p w:rsidR="00E64318" w:rsidRPr="008201F1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1F1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Сборка балочной конструкции </w:t>
            </w:r>
          </w:p>
        </w:tc>
        <w:tc>
          <w:tcPr>
            <w:tcW w:w="1023" w:type="dxa"/>
            <w:gridSpan w:val="2"/>
          </w:tcPr>
          <w:p w:rsidR="00E64318" w:rsidRPr="00E64318" w:rsidRDefault="00F34DFE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34DFE" w:rsidRPr="00C8078E" w:rsidTr="008201F1">
        <w:trPr>
          <w:trHeight w:hRule="exact" w:val="563"/>
        </w:trPr>
        <w:tc>
          <w:tcPr>
            <w:tcW w:w="3912" w:type="dxa"/>
            <w:gridSpan w:val="2"/>
            <w:vMerge/>
          </w:tcPr>
          <w:p w:rsidR="00F34DFE" w:rsidRPr="00C8078E" w:rsidRDefault="00F34DFE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F34DFE" w:rsidRDefault="00F34DFE" w:rsidP="00F3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15.Технологические особенности изготовления балочных сварных конструкций с ребрами жесткости </w:t>
            </w:r>
          </w:p>
        </w:tc>
        <w:tc>
          <w:tcPr>
            <w:tcW w:w="1023" w:type="dxa"/>
            <w:gridSpan w:val="2"/>
          </w:tcPr>
          <w:p w:rsidR="00F34DFE" w:rsidRPr="00E64318" w:rsidRDefault="00F34DFE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F34DFE" w:rsidRPr="00E64318" w:rsidRDefault="00F34DFE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34DFE" w:rsidRPr="00C8078E" w:rsidTr="008201F1">
        <w:trPr>
          <w:trHeight w:hRule="exact" w:val="563"/>
        </w:trPr>
        <w:tc>
          <w:tcPr>
            <w:tcW w:w="3912" w:type="dxa"/>
            <w:gridSpan w:val="2"/>
            <w:vMerge/>
          </w:tcPr>
          <w:p w:rsidR="00F34DFE" w:rsidRPr="00C8078E" w:rsidRDefault="00F34DFE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F34DFE" w:rsidRDefault="00F34DFE" w:rsidP="00F34DF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13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  <w:p w:rsidR="00F34DFE" w:rsidRDefault="00F34DFE" w:rsidP="00F3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01F1">
              <w:rPr>
                <w:rFonts w:ascii="Times New Roman" w:hAnsi="Times New Roman" w:cs="Times New Roman"/>
                <w:color w:val="000000" w:themeColor="text1"/>
                <w:sz w:val="24"/>
              </w:rPr>
              <w:t>Сборка балочной конструкции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с ребрами жесткости </w:t>
            </w:r>
          </w:p>
        </w:tc>
        <w:tc>
          <w:tcPr>
            <w:tcW w:w="1023" w:type="dxa"/>
            <w:gridSpan w:val="2"/>
          </w:tcPr>
          <w:p w:rsidR="00F34DFE" w:rsidRPr="00F34DFE" w:rsidRDefault="00F34DFE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4DF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F34DFE" w:rsidRPr="00E64318" w:rsidRDefault="00F34DFE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8201F1">
        <w:trPr>
          <w:trHeight w:hRule="exact" w:val="563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F3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34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Технологические особенности изготовления коробчатых сварных конструкций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8201F1">
        <w:trPr>
          <w:trHeight w:hRule="exact" w:val="571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34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 Практическое занятие №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  <w:r w:rsidR="00F34DFE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4</w:t>
            </w:r>
            <w:r w:rsidRPr="00660D3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.</w:t>
            </w:r>
          </w:p>
          <w:p w:rsidR="00E64318" w:rsidRPr="006B11D0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11D0">
              <w:rPr>
                <w:rFonts w:ascii="Times New Roman" w:hAnsi="Times New Roman" w:cs="Times New Roman"/>
                <w:color w:val="000000" w:themeColor="text1"/>
                <w:sz w:val="24"/>
              </w:rPr>
              <w:t>Сборка коробчатой конструкции</w:t>
            </w:r>
          </w:p>
        </w:tc>
        <w:tc>
          <w:tcPr>
            <w:tcW w:w="1023" w:type="dxa"/>
            <w:gridSpan w:val="2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E64318" w:rsidP="00F34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34D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C8690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производства решетчатых конструкций</w:t>
            </w:r>
          </w:p>
        </w:tc>
        <w:tc>
          <w:tcPr>
            <w:tcW w:w="1023" w:type="dxa"/>
            <w:gridSpan w:val="2"/>
          </w:tcPr>
          <w:p w:rsidR="00E64318" w:rsidRPr="00E64318" w:rsidRDefault="00C8690B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4123F1">
        <w:trPr>
          <w:trHeight w:hRule="exact" w:val="288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C8078E" w:rsidRDefault="00F34DFE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Сборка и сварка технологических и санитарно-технических трубопроводов</w:t>
            </w:r>
          </w:p>
        </w:tc>
        <w:tc>
          <w:tcPr>
            <w:tcW w:w="1023" w:type="dxa"/>
            <w:gridSpan w:val="2"/>
          </w:tcPr>
          <w:p w:rsidR="00E64318" w:rsidRPr="00E64318" w:rsidRDefault="00C8690B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69" w:type="dxa"/>
          </w:tcPr>
          <w:p w:rsidR="00E64318" w:rsidRPr="00E64318" w:rsidRDefault="00E64318" w:rsidP="00FD4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567C01">
        <w:trPr>
          <w:trHeight w:hRule="exact" w:val="292"/>
        </w:trPr>
        <w:tc>
          <w:tcPr>
            <w:tcW w:w="391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97" w:type="dxa"/>
            <w:gridSpan w:val="4"/>
          </w:tcPr>
          <w:p w:rsidR="00E64318" w:rsidRPr="00567C01" w:rsidRDefault="00E64318" w:rsidP="006B11D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567C0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Экзамен</w:t>
            </w:r>
          </w:p>
          <w:p w:rsidR="00E64318" w:rsidRPr="00C8078E" w:rsidRDefault="00E64318" w:rsidP="006B1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9" w:type="dxa"/>
          </w:tcPr>
          <w:p w:rsidR="00E64318" w:rsidRPr="00E64318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43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288"/>
        </w:trPr>
        <w:tc>
          <w:tcPr>
            <w:tcW w:w="12609" w:type="dxa"/>
            <w:gridSpan w:val="6"/>
          </w:tcPr>
          <w:p w:rsidR="00E64318" w:rsidRPr="00C8078E" w:rsidRDefault="00E64318" w:rsidP="00412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 w:type="page"/>
            </w: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Оборудование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для различных способов сварки 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cantSplit/>
          <w:trHeight w:hRule="exact" w:val="292"/>
        </w:trPr>
        <w:tc>
          <w:tcPr>
            <w:tcW w:w="12609" w:type="dxa"/>
            <w:gridSpan w:val="6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МДК.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02.02</w:t>
            </w:r>
            <w:r w:rsidRPr="00C8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Подготовка сварочного оборудования для различных способов сварки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50/35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trHeight w:hRule="exact" w:val="340"/>
        </w:trPr>
        <w:tc>
          <w:tcPr>
            <w:tcW w:w="3947" w:type="dxa"/>
            <w:gridSpan w:val="4"/>
            <w:vMerge w:val="restart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1.1.</w:t>
            </w:r>
            <w:r w:rsidRPr="00D951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951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Оборудование поста для ручной дуговой сварки</w:t>
            </w: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6B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  <w:r w:rsidRPr="00C8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27234B">
        <w:trPr>
          <w:trHeight w:hRule="exact" w:val="340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Стационарный сварочный пост для ручной дуговой сварки</w:t>
            </w: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449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tabs>
                <w:tab w:val="left" w:pos="68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Общие сведения об источниках питания</w:t>
            </w: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427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Внешняя характеристика источника питания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419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Режим работы источника питания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1F262B">
        <w:trPr>
          <w:trHeight w:hRule="exact" w:val="378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Классификация и обозначение источников питания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1F262B">
        <w:trPr>
          <w:trHeight w:hRule="exact" w:val="425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6.Сварочные трансформаторы.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1F262B">
        <w:trPr>
          <w:trHeight w:hRule="exact" w:val="431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 Сварочные выпрямители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1F262B">
        <w:trPr>
          <w:trHeight w:hRule="exact" w:val="423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 Резонансные источники питания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1F262B">
        <w:trPr>
          <w:trHeight w:hRule="exact" w:val="416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 Сварочные инверторы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1F262B">
        <w:trPr>
          <w:trHeight w:hRule="exact" w:val="421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 Сварочные преобразователи и агрегаты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1F262B">
        <w:trPr>
          <w:trHeight w:hRule="exact" w:val="427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 Вспомогательные устройства для электросварки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27234B">
        <w:trPr>
          <w:trHeight w:hRule="exact" w:val="340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A13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trHeight w:hRule="exact" w:val="552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</w:rPr>
              <w:t xml:space="preserve">Практическое занятие № 1.  </w:t>
            </w:r>
            <w:r w:rsidRPr="00C8078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64318" w:rsidRPr="00C8078E" w:rsidRDefault="00E64318" w:rsidP="00D9515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Виды сварочного поста, типовое оборудование</w:t>
            </w:r>
          </w:p>
        </w:tc>
        <w:tc>
          <w:tcPr>
            <w:tcW w:w="1023" w:type="dxa"/>
            <w:gridSpan w:val="2"/>
            <w:vAlign w:val="center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E64318" w:rsidRPr="00C8078E" w:rsidTr="0027234B">
        <w:trPr>
          <w:trHeight w:val="598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</w:rPr>
              <w:t xml:space="preserve">Практическое занятие №2.  </w:t>
            </w:r>
            <w:r w:rsidRPr="00C8078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Изучение устройства и принципа работы сварочного трансформатора</w:t>
            </w:r>
          </w:p>
        </w:tc>
        <w:tc>
          <w:tcPr>
            <w:tcW w:w="1023" w:type="dxa"/>
            <w:gridSpan w:val="2"/>
            <w:vAlign w:val="center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E64318" w:rsidRPr="00C8078E" w:rsidTr="0027234B">
        <w:trPr>
          <w:trHeight w:val="595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</w:rPr>
              <w:t xml:space="preserve">Практическое занятие № 3.  </w:t>
            </w:r>
            <w:r w:rsidRPr="00C8078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64318" w:rsidRPr="00C8078E" w:rsidRDefault="00E64318" w:rsidP="002723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Изучение устройства и принципа работы инверторного выпрямителя.</w:t>
            </w:r>
          </w:p>
        </w:tc>
        <w:tc>
          <w:tcPr>
            <w:tcW w:w="1023" w:type="dxa"/>
            <w:gridSpan w:val="2"/>
            <w:vAlign w:val="center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E64318" w:rsidRPr="00C8078E" w:rsidTr="0027234B">
        <w:trPr>
          <w:trHeight w:val="517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</w:rPr>
              <w:t xml:space="preserve">Практическое занятие № 4.  </w:t>
            </w:r>
            <w:r w:rsidRPr="00C8078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Изучение устройства и принципа работы сварочного инвертора</w:t>
            </w:r>
          </w:p>
        </w:tc>
        <w:tc>
          <w:tcPr>
            <w:tcW w:w="1023" w:type="dxa"/>
            <w:gridSpan w:val="2"/>
            <w:vAlign w:val="center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E64318" w:rsidRPr="00C8078E" w:rsidTr="0027234B">
        <w:trPr>
          <w:trHeight w:val="547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</w:rPr>
              <w:t>Практическое занятие № 5</w:t>
            </w:r>
            <w:r w:rsidRPr="00C8078E">
              <w:rPr>
                <w:rFonts w:ascii="Times New Roman" w:hAnsi="Times New Roman" w:cs="Times New Roman"/>
                <w:color w:val="000000" w:themeColor="text1"/>
              </w:rPr>
              <w:t>. Характеристика вспомогательных устрой</w:t>
            </w:r>
            <w:proofErr w:type="gramStart"/>
            <w:r w:rsidRPr="00C8078E">
              <w:rPr>
                <w:rFonts w:ascii="Times New Roman" w:hAnsi="Times New Roman" w:cs="Times New Roman"/>
                <w:color w:val="000000" w:themeColor="text1"/>
              </w:rPr>
              <w:t>ств дл</w:t>
            </w:r>
            <w:proofErr w:type="gramEnd"/>
            <w:r w:rsidRPr="00C8078E">
              <w:rPr>
                <w:rFonts w:ascii="Times New Roman" w:hAnsi="Times New Roman" w:cs="Times New Roman"/>
                <w:color w:val="000000" w:themeColor="text1"/>
              </w:rPr>
              <w:t>я источников питания сварочной дуги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 xml:space="preserve">2 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E64318" w:rsidRPr="00C8078E" w:rsidTr="0027234B">
        <w:trPr>
          <w:trHeight w:hRule="exact" w:val="340"/>
        </w:trPr>
        <w:tc>
          <w:tcPr>
            <w:tcW w:w="3947" w:type="dxa"/>
            <w:gridSpan w:val="4"/>
            <w:vMerge w:val="restart"/>
          </w:tcPr>
          <w:p w:rsidR="00E64318" w:rsidRPr="00C8078E" w:rsidRDefault="00E64318" w:rsidP="00EC0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1.2.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Оборудование и аппаратура для газовой сварки и кислородной резки</w:t>
            </w: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6B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  <w:r w:rsidRPr="00C8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trHeight w:hRule="exact" w:val="374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EC0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Схемы постов газовой сварки 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1F262B">
        <w:trPr>
          <w:trHeight w:hRule="exact" w:val="424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EC0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Ацетиленовые генераторы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1F262B">
        <w:trPr>
          <w:trHeight w:hRule="exact" w:val="430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2723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Предохранительные затворы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огнепреградители</w:t>
            </w:r>
            <w:proofErr w:type="spellEnd"/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1F262B">
        <w:trPr>
          <w:trHeight w:hRule="exact" w:val="421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2723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Баллоны для сжатых газов, вентили для баллонов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1F262B">
        <w:trPr>
          <w:trHeight w:hRule="exact" w:val="427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2723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Редукторы для сжатых газов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1F262B">
        <w:trPr>
          <w:trHeight w:hRule="exact" w:val="419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2723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Трубопроводы и шланги для горючих газов и кислорода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12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  <w:vMerge w:val="restart"/>
          </w:tcPr>
          <w:p w:rsidR="00E64318" w:rsidRPr="00C8078E" w:rsidRDefault="00E64318" w:rsidP="002723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Горелки для газовой сварки</w:t>
            </w:r>
          </w:p>
        </w:tc>
        <w:tc>
          <w:tcPr>
            <w:tcW w:w="1023" w:type="dxa"/>
            <w:gridSpan w:val="2"/>
            <w:vMerge w:val="restart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323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dxa"/>
            <w:gridSpan w:val="2"/>
            <w:vMerge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trHeight w:hRule="exact" w:val="340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023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trHeight w:hRule="exact" w:val="662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</w:rPr>
              <w:t>Практическое занятие № 6</w:t>
            </w:r>
          </w:p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Схемы постов газовой сварки</w:t>
            </w:r>
          </w:p>
        </w:tc>
        <w:tc>
          <w:tcPr>
            <w:tcW w:w="1023" w:type="dxa"/>
            <w:gridSpan w:val="2"/>
            <w:vAlign w:val="center"/>
          </w:tcPr>
          <w:p w:rsidR="00E64318" w:rsidRPr="00C8078E" w:rsidRDefault="00E64318" w:rsidP="00D951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662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</w:rPr>
              <w:t>Практическое занятие № 7</w:t>
            </w:r>
            <w:r w:rsidRPr="00C8078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Баллоны для сжатых газов, вентили для баллонов</w:t>
            </w:r>
          </w:p>
        </w:tc>
        <w:tc>
          <w:tcPr>
            <w:tcW w:w="1023" w:type="dxa"/>
            <w:gridSpan w:val="2"/>
            <w:vAlign w:val="center"/>
          </w:tcPr>
          <w:p w:rsidR="00E64318" w:rsidRPr="00C8078E" w:rsidRDefault="00E64318" w:rsidP="00D951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706"/>
        </w:trPr>
        <w:tc>
          <w:tcPr>
            <w:tcW w:w="3947" w:type="dxa"/>
            <w:gridSpan w:val="4"/>
            <w:vMerge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62" w:type="dxa"/>
            <w:gridSpan w:val="2"/>
          </w:tcPr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</w:rPr>
              <w:t xml:space="preserve">Практическое занятие № 8. </w:t>
            </w:r>
          </w:p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Аппаратура для газовой сварки</w:t>
            </w:r>
            <w:r w:rsidRPr="00C8078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4318" w:rsidRPr="00C8078E" w:rsidRDefault="00E64318" w:rsidP="00D9515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</w:p>
        </w:tc>
        <w:tc>
          <w:tcPr>
            <w:tcW w:w="1023" w:type="dxa"/>
            <w:gridSpan w:val="2"/>
            <w:vAlign w:val="center"/>
          </w:tcPr>
          <w:p w:rsidR="00E64318" w:rsidRPr="00C8078E" w:rsidRDefault="00E64318" w:rsidP="00D9515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69" w:type="dxa"/>
          </w:tcPr>
          <w:p w:rsidR="00E64318" w:rsidRPr="00C8078E" w:rsidRDefault="00E64318" w:rsidP="00D95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340"/>
        </w:trPr>
        <w:tc>
          <w:tcPr>
            <w:tcW w:w="3438" w:type="dxa"/>
            <w:vMerge w:val="restart"/>
          </w:tcPr>
          <w:p w:rsidR="00E64318" w:rsidRPr="00C8078E" w:rsidRDefault="00E64318" w:rsidP="0027234B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1.3 Оборудование для полуавтоматической сварки</w:t>
            </w: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1" w:type="dxa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995" w:type="dxa"/>
          </w:tcPr>
          <w:p w:rsidR="00E64318" w:rsidRPr="00C8078E" w:rsidRDefault="00E64318" w:rsidP="006B204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  <w:r w:rsidRPr="00C80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trHeight w:hRule="exact" w:val="340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641" w:type="dxa"/>
          </w:tcPr>
          <w:p w:rsidR="00E64318" w:rsidRPr="0027234B" w:rsidRDefault="00E64318" w:rsidP="00D9515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Оборудование для полуавтоматической сварки</w:t>
            </w:r>
          </w:p>
        </w:tc>
        <w:tc>
          <w:tcPr>
            <w:tcW w:w="995" w:type="dxa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340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641" w:type="dxa"/>
          </w:tcPr>
          <w:p w:rsidR="00E64318" w:rsidRPr="00C8078E" w:rsidRDefault="00E64318" w:rsidP="00D9515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 сварочного тока</w:t>
            </w:r>
          </w:p>
        </w:tc>
        <w:tc>
          <w:tcPr>
            <w:tcW w:w="995" w:type="dxa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val="380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641" w:type="dxa"/>
          </w:tcPr>
          <w:p w:rsidR="00E64318" w:rsidRPr="00C8078E" w:rsidRDefault="00E64318" w:rsidP="00D9515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Сварочная горелка</w:t>
            </w:r>
          </w:p>
        </w:tc>
        <w:tc>
          <w:tcPr>
            <w:tcW w:w="995" w:type="dxa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1F262B">
        <w:trPr>
          <w:trHeight w:val="238"/>
        </w:trPr>
        <w:tc>
          <w:tcPr>
            <w:tcW w:w="3438" w:type="dxa"/>
            <w:vMerge/>
            <w:tcBorders>
              <w:bottom w:val="single" w:sz="4" w:space="0" w:color="auto"/>
            </w:tcBorders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  <w:tcBorders>
              <w:bottom w:val="single" w:sz="4" w:space="0" w:color="auto"/>
            </w:tcBorders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641" w:type="dxa"/>
            <w:tcBorders>
              <w:bottom w:val="single" w:sz="4" w:space="0" w:color="auto"/>
            </w:tcBorders>
          </w:tcPr>
          <w:p w:rsidR="00E64318" w:rsidRPr="00C8078E" w:rsidRDefault="00E64318" w:rsidP="00D9515C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Электродная проволока</w:t>
            </w:r>
            <w:r w:rsidRPr="00C807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vMerge w:val="restart"/>
            <w:tcBorders>
              <w:bottom w:val="single" w:sz="4" w:space="0" w:color="auto"/>
            </w:tcBorders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1F262B">
        <w:trPr>
          <w:trHeight w:val="497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641" w:type="dxa"/>
          </w:tcPr>
          <w:p w:rsidR="00E64318" w:rsidRPr="00C8078E" w:rsidRDefault="00E64318" w:rsidP="00D9515C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Механизм подачи электродной проволоки</w:t>
            </w:r>
          </w:p>
        </w:tc>
        <w:tc>
          <w:tcPr>
            <w:tcW w:w="995" w:type="dxa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trHeight w:hRule="exact" w:val="368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641" w:type="dxa"/>
          </w:tcPr>
          <w:p w:rsidR="00E64318" w:rsidRPr="00A13EF8" w:rsidRDefault="00E64318" w:rsidP="00D9515C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3E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Газовые смесители, редукторы, расходометры</w:t>
            </w:r>
          </w:p>
        </w:tc>
        <w:tc>
          <w:tcPr>
            <w:tcW w:w="995" w:type="dxa"/>
          </w:tcPr>
          <w:p w:rsidR="00E64318" w:rsidRPr="00A13EF8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368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1" w:type="dxa"/>
          </w:tcPr>
          <w:p w:rsidR="00E64318" w:rsidRPr="00C8078E" w:rsidRDefault="00E64318" w:rsidP="00D9515C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</w:p>
          <w:p w:rsidR="00E64318" w:rsidRPr="00C8078E" w:rsidRDefault="00E64318" w:rsidP="00D9515C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</w:tcPr>
          <w:p w:rsidR="00E64318" w:rsidRPr="00C8078E" w:rsidRDefault="00E64318" w:rsidP="006B204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4318" w:rsidRPr="00C8078E" w:rsidTr="0027234B">
        <w:trPr>
          <w:trHeight w:hRule="exact" w:val="558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1" w:type="dxa"/>
          </w:tcPr>
          <w:p w:rsidR="00E64318" w:rsidRDefault="00E6431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занятие.№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23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Оборудование для полуавтоматической сварки</w:t>
            </w:r>
          </w:p>
          <w:p w:rsidR="00E64318" w:rsidRPr="00C8078E" w:rsidRDefault="00E64318" w:rsidP="00D9515C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E64318" w:rsidRPr="00C8078E" w:rsidTr="0027234B">
        <w:trPr>
          <w:trHeight w:hRule="exact" w:val="620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1" w:type="dxa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  <w:p w:rsidR="00E64318" w:rsidRPr="00C8078E" w:rsidRDefault="00E64318" w:rsidP="00D9515C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Сварочная горелка</w:t>
            </w:r>
            <w:r w:rsidRPr="00C807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5" w:type="dxa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64318" w:rsidRPr="00C8078E" w:rsidTr="00A13EF8">
        <w:trPr>
          <w:trHeight w:hRule="exact" w:val="592"/>
        </w:trPr>
        <w:tc>
          <w:tcPr>
            <w:tcW w:w="3438" w:type="dxa"/>
            <w:vMerge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30" w:type="dxa"/>
            <w:gridSpan w:val="4"/>
          </w:tcPr>
          <w:p w:rsidR="00E64318" w:rsidRPr="00C8078E" w:rsidRDefault="00E64318" w:rsidP="00D9515C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1" w:type="dxa"/>
          </w:tcPr>
          <w:p w:rsidR="00E64318" w:rsidRPr="00C8078E" w:rsidRDefault="00E64318" w:rsidP="00D9515C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</w:t>
            </w:r>
          </w:p>
          <w:p w:rsidR="00E64318" w:rsidRPr="00C8078E" w:rsidRDefault="00E64318" w:rsidP="00D9515C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13EF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Газовые смесители, редукторы, расходометры</w:t>
            </w:r>
          </w:p>
        </w:tc>
        <w:tc>
          <w:tcPr>
            <w:tcW w:w="995" w:type="dxa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</w:tcPr>
          <w:p w:rsidR="00E64318" w:rsidRPr="00C8078E" w:rsidRDefault="00E6431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tbl>
      <w:tblPr>
        <w:tblStyle w:val="a3"/>
        <w:tblW w:w="1462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28"/>
        <w:gridCol w:w="9217"/>
        <w:gridCol w:w="992"/>
        <w:gridCol w:w="992"/>
      </w:tblGrid>
      <w:tr w:rsidR="00A13EF8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A13EF8" w:rsidRPr="00C8078E" w:rsidRDefault="00A13EF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3EF8" w:rsidRPr="00A13EF8" w:rsidRDefault="00A13EF8" w:rsidP="00D9515C">
            <w:pPr>
              <w:pStyle w:val="a6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 w:rsidRPr="00A13EF8"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 xml:space="preserve">Экзамен </w:t>
            </w:r>
          </w:p>
        </w:tc>
        <w:tc>
          <w:tcPr>
            <w:tcW w:w="992" w:type="dxa"/>
          </w:tcPr>
          <w:p w:rsidR="00A13EF8" w:rsidRPr="00C8078E" w:rsidRDefault="00A13EF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13EF8" w:rsidRPr="00C8078E" w:rsidRDefault="00A13EF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D4F1F" w:rsidRPr="00C8078E" w:rsidTr="00FD4F1F">
        <w:trPr>
          <w:trHeight w:val="267"/>
        </w:trPr>
        <w:tc>
          <w:tcPr>
            <w:tcW w:w="12645" w:type="dxa"/>
            <w:gridSpan w:val="2"/>
          </w:tcPr>
          <w:p w:rsidR="00FD4F1F" w:rsidRPr="00A13EF8" w:rsidRDefault="00FD4F1F" w:rsidP="00FD4F1F">
            <w:pPr>
              <w:pStyle w:val="a6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Различные способы сварки</w:t>
            </w:r>
          </w:p>
        </w:tc>
        <w:tc>
          <w:tcPr>
            <w:tcW w:w="992" w:type="dxa"/>
          </w:tcPr>
          <w:p w:rsidR="00FD4F1F" w:rsidRDefault="00184267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63/56</w:t>
            </w:r>
          </w:p>
        </w:tc>
        <w:tc>
          <w:tcPr>
            <w:tcW w:w="992" w:type="dxa"/>
          </w:tcPr>
          <w:p w:rsidR="00FD4F1F" w:rsidRPr="00C8078E" w:rsidRDefault="00FD4F1F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D4F1F" w:rsidRPr="00C8078E" w:rsidTr="00FD4F1F">
        <w:trPr>
          <w:trHeight w:val="267"/>
        </w:trPr>
        <w:tc>
          <w:tcPr>
            <w:tcW w:w="12645" w:type="dxa"/>
            <w:gridSpan w:val="2"/>
          </w:tcPr>
          <w:p w:rsidR="00FD4F1F" w:rsidRPr="00A13EF8" w:rsidRDefault="00FD4F1F" w:rsidP="00FD4F1F">
            <w:pPr>
              <w:pStyle w:val="a6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МДК.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02.03</w:t>
            </w:r>
            <w:r w:rsidRPr="00C8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r w:rsidRPr="0069138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Сварочные работы</w:t>
            </w:r>
            <w:bookmarkEnd w:id="0"/>
          </w:p>
        </w:tc>
        <w:tc>
          <w:tcPr>
            <w:tcW w:w="992" w:type="dxa"/>
          </w:tcPr>
          <w:p w:rsidR="00FD4F1F" w:rsidRDefault="00FD4F1F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119</w:t>
            </w:r>
          </w:p>
        </w:tc>
        <w:tc>
          <w:tcPr>
            <w:tcW w:w="992" w:type="dxa"/>
          </w:tcPr>
          <w:p w:rsidR="00FD4F1F" w:rsidRPr="00C8078E" w:rsidRDefault="00FD4F1F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E09E2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9E09E2" w:rsidRPr="00FD4F1F" w:rsidRDefault="009E09E2" w:rsidP="009E09E2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E2" w:rsidRPr="00184267" w:rsidRDefault="001E755E" w:rsidP="00FD4F1F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18426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9E09E2" w:rsidRDefault="009E09E2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8/2</w:t>
            </w:r>
          </w:p>
        </w:tc>
        <w:tc>
          <w:tcPr>
            <w:tcW w:w="992" w:type="dxa"/>
          </w:tcPr>
          <w:p w:rsidR="009E09E2" w:rsidRPr="00C8078E" w:rsidRDefault="009E09E2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84267" w:rsidRPr="00C8078E" w:rsidTr="00FD4F1F">
        <w:trPr>
          <w:trHeight w:val="267"/>
        </w:trPr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184267" w:rsidRPr="00C8078E" w:rsidRDefault="00184267" w:rsidP="009E09E2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F1F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3.1</w:t>
            </w:r>
            <w:r w:rsidRPr="00FD4F1F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Общие сведения о сварке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267" w:rsidRPr="00184267" w:rsidRDefault="00184267" w:rsidP="00FD4F1F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1.Определение сварки </w:t>
            </w:r>
          </w:p>
        </w:tc>
        <w:tc>
          <w:tcPr>
            <w:tcW w:w="992" w:type="dxa"/>
          </w:tcPr>
          <w:p w:rsidR="00184267" w:rsidRPr="009E09E2" w:rsidRDefault="00184267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9E09E2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184267" w:rsidRPr="00C8078E" w:rsidRDefault="00184267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  <w:t>ПК 2.1. ПК 2.2. ПК 2.3 ОК 01-09</w:t>
            </w:r>
          </w:p>
        </w:tc>
      </w:tr>
      <w:tr w:rsidR="00184267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184267" w:rsidRPr="00C8078E" w:rsidRDefault="00184267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267" w:rsidRPr="00184267" w:rsidRDefault="00184267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2. Сущность сварки и условия соединения</w:t>
            </w:r>
          </w:p>
        </w:tc>
        <w:tc>
          <w:tcPr>
            <w:tcW w:w="992" w:type="dxa"/>
          </w:tcPr>
          <w:p w:rsidR="00184267" w:rsidRPr="009E09E2" w:rsidRDefault="00184267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9E09E2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184267" w:rsidRPr="00C8078E" w:rsidRDefault="00184267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84267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184267" w:rsidRPr="00C8078E" w:rsidRDefault="00184267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267" w:rsidRPr="00184267" w:rsidRDefault="00184267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3. Классификация способов сварки</w:t>
            </w:r>
          </w:p>
        </w:tc>
        <w:tc>
          <w:tcPr>
            <w:tcW w:w="992" w:type="dxa"/>
          </w:tcPr>
          <w:p w:rsidR="00184267" w:rsidRPr="009E09E2" w:rsidRDefault="00184267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9E09E2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184267" w:rsidRPr="00C8078E" w:rsidRDefault="00184267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84267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184267" w:rsidRPr="00C8078E" w:rsidRDefault="00184267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267" w:rsidRPr="00184267" w:rsidRDefault="00184267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4. Сварка плавлением, виды и области применение</w:t>
            </w:r>
          </w:p>
        </w:tc>
        <w:tc>
          <w:tcPr>
            <w:tcW w:w="992" w:type="dxa"/>
          </w:tcPr>
          <w:p w:rsidR="00184267" w:rsidRPr="009E09E2" w:rsidRDefault="00184267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9E09E2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184267" w:rsidRPr="00C8078E" w:rsidRDefault="00184267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84267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184267" w:rsidRPr="00C8078E" w:rsidRDefault="00184267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267" w:rsidRPr="00184267" w:rsidRDefault="00184267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>5. Практическая работа №1</w:t>
            </w:r>
          </w:p>
        </w:tc>
        <w:tc>
          <w:tcPr>
            <w:tcW w:w="992" w:type="dxa"/>
          </w:tcPr>
          <w:p w:rsidR="00184267" w:rsidRDefault="00184267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184267" w:rsidRPr="00C8078E" w:rsidRDefault="00184267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E09E2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9E09E2" w:rsidRPr="00FD4F1F" w:rsidRDefault="009E09E2" w:rsidP="009E09E2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E2" w:rsidRPr="00184267" w:rsidRDefault="001E755E" w:rsidP="00FD4F1F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18426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9E09E2" w:rsidRDefault="001E755E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6/4</w:t>
            </w:r>
          </w:p>
        </w:tc>
        <w:tc>
          <w:tcPr>
            <w:tcW w:w="992" w:type="dxa"/>
          </w:tcPr>
          <w:p w:rsidR="009E09E2" w:rsidRPr="00C8078E" w:rsidRDefault="009E09E2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D27A58" w:rsidRPr="00C8078E" w:rsidRDefault="00D27A58" w:rsidP="009E09E2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4F1F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</w:t>
            </w:r>
            <w:r w:rsidRPr="00FD4F1F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Сварные соединения и швы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FD4F1F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6.Технология электродуговой сварки 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  <w:r w:rsidRPr="00D27A58"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  <w:t>ПК 2.1. ПК 2.2. ПК 2.3 ОК 01-09</w:t>
            </w: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7. Классификация сварных соединений и швов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8. Обозначение сварных швов </w:t>
            </w:r>
            <w:proofErr w:type="gramStart"/>
            <w:r w:rsidRPr="00184267"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 w:rsidRPr="00184267">
              <w:rPr>
                <w:rFonts w:ascii="Times New Roman" w:hAnsi="Times New Roman" w:cs="Times New Roman"/>
                <w:sz w:val="24"/>
              </w:rPr>
              <w:t xml:space="preserve"> чертежа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>9.Практическая работа №2</w:t>
            </w:r>
            <w:r w:rsidRPr="00184267">
              <w:rPr>
                <w:rFonts w:ascii="Times New Roman" w:hAnsi="Times New Roman" w:cs="Times New Roman"/>
                <w:sz w:val="24"/>
              </w:rPr>
              <w:t xml:space="preserve"> «Расшифровка условных обозначений сварных швов»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FD4F1F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>10.Практическая работа №3</w:t>
            </w:r>
            <w:r w:rsidRPr="00184267">
              <w:rPr>
                <w:rFonts w:ascii="Times New Roman" w:hAnsi="Times New Roman" w:cs="Times New Roman"/>
                <w:sz w:val="24"/>
              </w:rPr>
              <w:t xml:space="preserve"> «Определение вида сварных соединений и швов, размеров и подготовленных кромок по чертежам».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9E09E2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9E09E2" w:rsidRPr="009E09E2" w:rsidRDefault="009E09E2" w:rsidP="009E09E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9E2" w:rsidRPr="00184267" w:rsidRDefault="001E755E" w:rsidP="009E09E2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18426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9E09E2" w:rsidRDefault="001E755E" w:rsidP="001E755E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12/22</w:t>
            </w:r>
          </w:p>
        </w:tc>
        <w:tc>
          <w:tcPr>
            <w:tcW w:w="992" w:type="dxa"/>
          </w:tcPr>
          <w:p w:rsidR="009E09E2" w:rsidRPr="00D27A58" w:rsidRDefault="009E09E2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D27A58" w:rsidRPr="009E09E2" w:rsidRDefault="00D27A58" w:rsidP="009E09E2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E09E2">
              <w:rPr>
                <w:rFonts w:ascii="Times New Roman" w:hAnsi="Times New Roman" w:cs="Times New Roman"/>
                <w:b/>
                <w:sz w:val="24"/>
              </w:rPr>
              <w:t>Тема 3.3 Ручная дуговая сварка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11.Сущность ручной дуговой сварки 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  <w:r w:rsidRPr="00D27A58"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  <w:t>ПК 2.1. ПК 2.2. ПК 2.3 ОК 01-09</w:t>
            </w: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9E09E2" w:rsidRDefault="00D27A58" w:rsidP="009E09E2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F03730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12. Электроды для дуговой сварки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F03730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13. Классификация покрытых электродов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14.Практическая работа №4 </w:t>
            </w:r>
            <w:r w:rsidRPr="00184267">
              <w:rPr>
                <w:rFonts w:ascii="Times New Roman" w:hAnsi="Times New Roman" w:cs="Times New Roman"/>
                <w:sz w:val="24"/>
              </w:rPr>
              <w:t>«Расшифровка условного обозначения электродов»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15. Режимы ручной дуговой сварки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16. Техника выполнения ручной дуговой сварки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17.Практическая работа №5 </w:t>
            </w:r>
            <w:r w:rsidRPr="00184267">
              <w:rPr>
                <w:rFonts w:ascii="Times New Roman" w:hAnsi="Times New Roman" w:cs="Times New Roman"/>
                <w:sz w:val="24"/>
              </w:rPr>
              <w:t>«Наплавка валиков в нижнем положении»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18.Практическая работа №6 </w:t>
            </w:r>
            <w:r w:rsidRPr="00184267">
              <w:rPr>
                <w:rFonts w:ascii="Times New Roman" w:hAnsi="Times New Roman" w:cs="Times New Roman"/>
                <w:sz w:val="24"/>
              </w:rPr>
              <w:t>«Наплавка валиков на горизонтальной и вертикальной поверхностях»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19.Практическая работа №7 </w:t>
            </w:r>
            <w:r w:rsidRPr="00184267">
              <w:rPr>
                <w:rFonts w:ascii="Times New Roman" w:hAnsi="Times New Roman" w:cs="Times New Roman"/>
                <w:sz w:val="24"/>
              </w:rPr>
              <w:t>«Сварка пластин в нижнем положении»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20.Практическая работа №8 </w:t>
            </w:r>
            <w:r w:rsidRPr="00184267">
              <w:rPr>
                <w:rFonts w:ascii="Times New Roman" w:hAnsi="Times New Roman" w:cs="Times New Roman"/>
                <w:sz w:val="24"/>
              </w:rPr>
              <w:t>«Сварка пластин на горизонтальной и вертикальной поверхностях»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9E09E2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21.Практическая работа №9 </w:t>
            </w:r>
            <w:r w:rsidRPr="00184267">
              <w:rPr>
                <w:rFonts w:ascii="Times New Roman" w:hAnsi="Times New Roman" w:cs="Times New Roman"/>
                <w:sz w:val="24"/>
              </w:rPr>
              <w:t>«Провар корня шва»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22.Практическая работа №10 </w:t>
            </w:r>
            <w:r w:rsidRPr="00184267">
              <w:rPr>
                <w:rFonts w:ascii="Times New Roman" w:hAnsi="Times New Roman" w:cs="Times New Roman"/>
                <w:sz w:val="24"/>
              </w:rPr>
              <w:t>«Сварка многослойных и многопроходных швов»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23.Практическая работа №11 </w:t>
            </w:r>
            <w:r w:rsidRPr="00184267">
              <w:rPr>
                <w:rFonts w:ascii="Times New Roman" w:hAnsi="Times New Roman" w:cs="Times New Roman"/>
                <w:sz w:val="24"/>
              </w:rPr>
              <w:t xml:space="preserve">«Сварка труб в поворотном состоянии» 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>24.Практическая работа №12</w:t>
            </w:r>
            <w:r w:rsidRPr="00184267">
              <w:rPr>
                <w:rFonts w:ascii="Times New Roman" w:hAnsi="Times New Roman" w:cs="Times New Roman"/>
                <w:sz w:val="24"/>
              </w:rPr>
              <w:t>«Сварка труб в неповоротном состоянии»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>25.Практическая работа №13</w:t>
            </w:r>
            <w:r w:rsidRPr="00184267">
              <w:rPr>
                <w:rFonts w:ascii="Times New Roman" w:hAnsi="Times New Roman" w:cs="Times New Roman"/>
                <w:sz w:val="24"/>
              </w:rPr>
              <w:t>«Укрупнительная сборка элементов трубопровода»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26.Практическая работа №14 </w:t>
            </w:r>
            <w:r w:rsidRPr="00184267">
              <w:rPr>
                <w:rFonts w:ascii="Times New Roman" w:hAnsi="Times New Roman" w:cs="Times New Roman"/>
                <w:sz w:val="24"/>
              </w:rPr>
              <w:t>«Укрупнительная сборка узлов санитарно-технических систем»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1E755E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1E755E" w:rsidRPr="00C8078E" w:rsidRDefault="001E755E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5E" w:rsidRPr="00184267" w:rsidRDefault="001E755E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1E755E" w:rsidRDefault="001E755E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4/4</w:t>
            </w:r>
          </w:p>
        </w:tc>
        <w:tc>
          <w:tcPr>
            <w:tcW w:w="992" w:type="dxa"/>
          </w:tcPr>
          <w:p w:rsidR="001E755E" w:rsidRPr="00D27A58" w:rsidRDefault="001E755E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D27A58" w:rsidRPr="00C8078E" w:rsidRDefault="00D27A58" w:rsidP="001E755E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3.4</w:t>
            </w:r>
            <w:r w:rsidRPr="001E755E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Резка металла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27.Термическая резка металла. 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  <w:r w:rsidRPr="00D27A58"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  <w:t>ПК 2.1. ПК 2.2. ПК 2.3 ОК 01-09</w:t>
            </w: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1E755E" w:rsidRDefault="00D27A58" w:rsidP="001E755E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28.Практическая работа №15 </w:t>
            </w:r>
            <w:r w:rsidRPr="00184267">
              <w:rPr>
                <w:rFonts w:ascii="Times New Roman" w:hAnsi="Times New Roman" w:cs="Times New Roman"/>
                <w:sz w:val="24"/>
              </w:rPr>
              <w:t>«Дуговая резка металла»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29. Механическая резка металла</w:t>
            </w:r>
          </w:p>
        </w:tc>
        <w:tc>
          <w:tcPr>
            <w:tcW w:w="992" w:type="dxa"/>
          </w:tcPr>
          <w:p w:rsidR="00D27A58" w:rsidRPr="001E755E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30.Практическая работа №16 </w:t>
            </w:r>
            <w:r w:rsidRPr="00184267">
              <w:rPr>
                <w:rFonts w:ascii="Times New Roman" w:hAnsi="Times New Roman" w:cs="Times New Roman"/>
                <w:sz w:val="24"/>
              </w:rPr>
              <w:t>«Механизированная резка металла»</w:t>
            </w:r>
          </w:p>
        </w:tc>
        <w:tc>
          <w:tcPr>
            <w:tcW w:w="992" w:type="dxa"/>
          </w:tcPr>
          <w:p w:rsidR="00D27A58" w:rsidRDefault="00D27A58" w:rsidP="00510670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1E755E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1E755E" w:rsidRPr="00C8078E" w:rsidRDefault="001E755E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5E" w:rsidRPr="00184267" w:rsidRDefault="001E755E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1E755E" w:rsidRDefault="00DC44BD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4/4</w:t>
            </w:r>
          </w:p>
        </w:tc>
        <w:tc>
          <w:tcPr>
            <w:tcW w:w="992" w:type="dxa"/>
          </w:tcPr>
          <w:p w:rsidR="001E755E" w:rsidRPr="00D27A58" w:rsidRDefault="001E755E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D27A58" w:rsidRPr="00C8078E" w:rsidRDefault="00D27A58" w:rsidP="001E755E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E755E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1E755E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Деформации в сварных конструкциях и методы их устранения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E755E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31Особенности кристаллизации металла сварного шва 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  <w:r w:rsidRPr="00D27A58"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  <w:t>ПК 2.1. ПК 2.2. ПК 2.3 ОК 01-09</w:t>
            </w: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32. Деформации и методы их устранения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C44BD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33.Практическая работа №17 </w:t>
            </w:r>
            <w:r w:rsidRPr="00184267">
              <w:rPr>
                <w:rFonts w:ascii="Times New Roman" w:hAnsi="Times New Roman" w:cs="Times New Roman"/>
                <w:sz w:val="24"/>
              </w:rPr>
              <w:t xml:space="preserve">«Сварка с предварительным изгибом» 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C44BD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>34.Практическая работа №18</w:t>
            </w:r>
            <w:r w:rsidRPr="00184267">
              <w:rPr>
                <w:rFonts w:ascii="Times New Roman" w:hAnsi="Times New Roman" w:cs="Times New Roman"/>
                <w:sz w:val="24"/>
              </w:rPr>
              <w:t>«Сварка с сопутствующим подогревом»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1E755E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1E755E" w:rsidRPr="00C8078E" w:rsidRDefault="001E755E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5E" w:rsidRPr="00184267" w:rsidRDefault="00DC44BD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1E755E" w:rsidRDefault="00DC44BD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4/2</w:t>
            </w:r>
          </w:p>
        </w:tc>
        <w:tc>
          <w:tcPr>
            <w:tcW w:w="992" w:type="dxa"/>
          </w:tcPr>
          <w:p w:rsidR="001E755E" w:rsidRPr="00D27A58" w:rsidRDefault="001E755E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D27A58" w:rsidRPr="00C8078E" w:rsidRDefault="00D27A58" w:rsidP="00DC44BD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DC44BD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Контроль качества сварных соединений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C44BD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35. Дефекты сварных соединений, причины их возникновения и методы их предотвращения и устранения 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  <w:r w:rsidRPr="00D27A58"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  <w:t>ПК 2.1. ПК 2.2. ПК 2.3 ОК 01-09</w:t>
            </w: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36. Методы контроля качества сварки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C44BD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>37.Практическая работа №19</w:t>
            </w:r>
            <w:r w:rsidRPr="00184267">
              <w:rPr>
                <w:rFonts w:ascii="Times New Roman" w:hAnsi="Times New Roman" w:cs="Times New Roman"/>
                <w:sz w:val="24"/>
              </w:rPr>
              <w:t xml:space="preserve"> «Дефекты сварных соединений»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1E755E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1E755E" w:rsidRPr="00C8078E" w:rsidRDefault="001E755E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5E" w:rsidRPr="00184267" w:rsidRDefault="00184267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1E755E" w:rsidRDefault="00DC44BD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10/2</w:t>
            </w:r>
          </w:p>
        </w:tc>
        <w:tc>
          <w:tcPr>
            <w:tcW w:w="992" w:type="dxa"/>
          </w:tcPr>
          <w:p w:rsidR="001E755E" w:rsidRPr="00D27A58" w:rsidRDefault="001E755E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D27A58" w:rsidRPr="00C8078E" w:rsidRDefault="00D27A58" w:rsidP="00DC44BD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3.7</w:t>
            </w:r>
            <w:r w:rsidRPr="00DC44BD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Сварочное пламя, его строение и характеристики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C44BD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38.Строение и образование сварочного пламени 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  <w:r w:rsidRPr="00D27A58"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  <w:t>ПК 2.1. ПК 2.2. ПК 2.3 ОК 01-09</w:t>
            </w: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39.Тепловые характеристики сварочного пламени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40. Кислород, его свойства и получение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41. Горючие газы и их свойства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42. Присадочные материалы</w:t>
            </w:r>
          </w:p>
        </w:tc>
        <w:tc>
          <w:tcPr>
            <w:tcW w:w="992" w:type="dxa"/>
          </w:tcPr>
          <w:p w:rsidR="00D27A58" w:rsidRPr="00DC44BD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C44BD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43.Практическая работа №20 </w:t>
            </w:r>
            <w:r w:rsidRPr="00184267">
              <w:rPr>
                <w:rFonts w:ascii="Times New Roman" w:eastAsia="TimesNewRoman" w:hAnsi="Times New Roman" w:cs="Times New Roman"/>
                <w:color w:val="000000" w:themeColor="text1"/>
                <w:sz w:val="24"/>
                <w:szCs w:val="24"/>
              </w:rPr>
              <w:t>« Строение сварочного пламени»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184267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184267" w:rsidRPr="00DC44BD" w:rsidRDefault="00184267" w:rsidP="00DC44BD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267" w:rsidRPr="00184267" w:rsidRDefault="00184267" w:rsidP="00DC44B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184267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992" w:type="dxa"/>
          </w:tcPr>
          <w:p w:rsidR="00184267" w:rsidRDefault="00184267" w:rsidP="00184267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15/10</w:t>
            </w:r>
          </w:p>
        </w:tc>
        <w:tc>
          <w:tcPr>
            <w:tcW w:w="992" w:type="dxa"/>
          </w:tcPr>
          <w:p w:rsidR="00184267" w:rsidRPr="00D27A58" w:rsidRDefault="00184267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 w:val="restart"/>
            <w:tcBorders>
              <w:right w:val="single" w:sz="4" w:space="0" w:color="auto"/>
            </w:tcBorders>
          </w:tcPr>
          <w:p w:rsidR="00D27A58" w:rsidRPr="00C8078E" w:rsidRDefault="00D27A58" w:rsidP="00DC44BD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C44BD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3.8</w:t>
            </w:r>
            <w:r w:rsidRPr="00DC44BD"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Технология газовой сварки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C44BD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44.Области рационального применения газовой сварки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</w:tcPr>
          <w:p w:rsidR="00D27A58" w:rsidRPr="00D27A58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</w:pPr>
            <w:r w:rsidRPr="00D27A58">
              <w:rPr>
                <w:rFonts w:ascii="Times New Roman" w:eastAsia="TimesNewRoman" w:hAnsi="Times New Roman"/>
                <w:color w:val="000000" w:themeColor="text1"/>
                <w:sz w:val="20"/>
                <w:szCs w:val="24"/>
              </w:rPr>
              <w:t>ПК 2.1. ПК 2.2. ПК 2.3 ОК 01-09</w:t>
            </w: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DC44BD" w:rsidRDefault="00D27A58" w:rsidP="00DC44BD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C44BD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45. Режимы газовой сварки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46. Типы сварных соединений и швов при газовой сварке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47. Особенности газовой сварки в различных положениях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48. Дефекты сварных швов при газовой сварке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49. Схемы постов газовой сварки и наплавки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84267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 xml:space="preserve">50.Правила обращения и транспортировки баллонов 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51. Особенности газовой сварки труб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hAnsi="Times New Roman" w:cs="Times New Roman"/>
                <w:sz w:val="24"/>
              </w:rPr>
              <w:t>52. Настройка оборудования и защита от обратного удара</w:t>
            </w:r>
          </w:p>
        </w:tc>
        <w:tc>
          <w:tcPr>
            <w:tcW w:w="992" w:type="dxa"/>
          </w:tcPr>
          <w:p w:rsidR="00D27A58" w:rsidRPr="00184267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184267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53.Практическая работа №20 </w:t>
            </w:r>
            <w:r w:rsidRPr="00184267">
              <w:rPr>
                <w:rFonts w:ascii="Times New Roman" w:hAnsi="Times New Roman" w:cs="Times New Roman"/>
                <w:sz w:val="24"/>
              </w:rPr>
              <w:t xml:space="preserve">«Подготовка рабочего места» 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54.Практическая работа №20 </w:t>
            </w:r>
            <w:r w:rsidRPr="00184267">
              <w:rPr>
                <w:rFonts w:ascii="Times New Roman" w:hAnsi="Times New Roman" w:cs="Times New Roman"/>
                <w:sz w:val="24"/>
              </w:rPr>
              <w:t>«Настройка газобаллонного оборудования сварочного поста»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55.Практическая работа №20 </w:t>
            </w:r>
            <w:r w:rsidRPr="00184267">
              <w:rPr>
                <w:rFonts w:ascii="Times New Roman" w:hAnsi="Times New Roman" w:cs="Times New Roman"/>
                <w:sz w:val="24"/>
              </w:rPr>
              <w:t>«Сварка пластин в разных пространственных положениях»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56.Практическая работа №20 </w:t>
            </w:r>
            <w:r w:rsidRPr="00184267">
              <w:rPr>
                <w:rFonts w:ascii="Times New Roman" w:hAnsi="Times New Roman" w:cs="Times New Roman"/>
                <w:sz w:val="24"/>
              </w:rPr>
              <w:t>«Сварка труб в поворотном состоянии»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27A58" w:rsidRPr="00C8078E" w:rsidTr="00FD4F1F">
        <w:trPr>
          <w:trHeight w:val="267"/>
        </w:trPr>
        <w:tc>
          <w:tcPr>
            <w:tcW w:w="3428" w:type="dxa"/>
            <w:vMerge/>
            <w:tcBorders>
              <w:right w:val="single" w:sz="4" w:space="0" w:color="auto"/>
            </w:tcBorders>
          </w:tcPr>
          <w:p w:rsidR="00D27A58" w:rsidRPr="00C8078E" w:rsidRDefault="00D27A58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7A58" w:rsidRPr="00184267" w:rsidRDefault="00D27A58" w:rsidP="00D9515C">
            <w:pPr>
              <w:pStyle w:val="a6"/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267">
              <w:rPr>
                <w:rFonts w:ascii="Times New Roman" w:eastAsia="TimesNewRoman" w:hAnsi="Times New Roman" w:cs="Times New Roman"/>
                <w:b/>
                <w:color w:val="000000" w:themeColor="text1"/>
                <w:sz w:val="24"/>
                <w:szCs w:val="24"/>
              </w:rPr>
              <w:t xml:space="preserve">57.Практическая работа №20 </w:t>
            </w:r>
            <w:r w:rsidRPr="00184267">
              <w:rPr>
                <w:rFonts w:ascii="Times New Roman" w:hAnsi="Times New Roman" w:cs="Times New Roman"/>
                <w:sz w:val="24"/>
              </w:rPr>
              <w:t>«Сварка труб в неповоротном состоянии»</w:t>
            </w:r>
          </w:p>
        </w:tc>
        <w:tc>
          <w:tcPr>
            <w:tcW w:w="992" w:type="dxa"/>
          </w:tcPr>
          <w:p w:rsidR="00D27A58" w:rsidRDefault="00D27A58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</w:tcPr>
          <w:p w:rsidR="00D27A58" w:rsidRPr="00C8078E" w:rsidRDefault="00D27A58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84267" w:rsidRPr="00C8078E" w:rsidTr="00FD4F1F">
        <w:trPr>
          <w:trHeight w:val="267"/>
        </w:trPr>
        <w:tc>
          <w:tcPr>
            <w:tcW w:w="3428" w:type="dxa"/>
            <w:tcBorders>
              <w:right w:val="single" w:sz="4" w:space="0" w:color="auto"/>
            </w:tcBorders>
          </w:tcPr>
          <w:p w:rsidR="00184267" w:rsidRPr="00C8078E" w:rsidRDefault="00184267" w:rsidP="00D9515C">
            <w:pPr>
              <w:rPr>
                <w:rFonts w:ascii="Times New Roman" w:eastAsia="TimesNew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267" w:rsidRPr="00A13EF8" w:rsidRDefault="00184267" w:rsidP="00D9515C">
            <w:pPr>
              <w:pStyle w:val="a6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992" w:type="dxa"/>
          </w:tcPr>
          <w:p w:rsidR="00184267" w:rsidRDefault="00184267" w:rsidP="00D9515C">
            <w:pPr>
              <w:pStyle w:val="a6"/>
              <w:jc w:val="center"/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84267" w:rsidRPr="00C8078E" w:rsidRDefault="00184267" w:rsidP="00FD4F1F">
            <w:pPr>
              <w:pStyle w:val="a6"/>
              <w:rPr>
                <w:rFonts w:ascii="Times New Roman" w:eastAsia="TimesNew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W w:w="146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6"/>
        <w:gridCol w:w="992"/>
        <w:gridCol w:w="993"/>
      </w:tblGrid>
      <w:tr w:rsidR="00A13EF8" w:rsidRPr="00C8078E" w:rsidTr="006B2041">
        <w:tc>
          <w:tcPr>
            <w:tcW w:w="12616" w:type="dxa"/>
          </w:tcPr>
          <w:p w:rsidR="00A13EF8" w:rsidRPr="00C8078E" w:rsidRDefault="00A13EF8" w:rsidP="00FD4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Тематика домашних заданий</w:t>
            </w:r>
          </w:p>
          <w:p w:rsidR="00A13EF8" w:rsidRPr="00C8078E" w:rsidRDefault="00A13EF8" w:rsidP="00A13EF8">
            <w:pPr>
              <w:widowControl w:val="0"/>
              <w:numPr>
                <w:ilvl w:val="0"/>
                <w:numId w:val="4"/>
              </w:numPr>
              <w:tabs>
                <w:tab w:val="left" w:pos="474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Перечислить классификацию сварочного оборудования.</w:t>
            </w:r>
          </w:p>
          <w:p w:rsidR="00A13EF8" w:rsidRPr="00C8078E" w:rsidRDefault="00A13EF8" w:rsidP="00A13EF8">
            <w:pPr>
              <w:widowControl w:val="0"/>
              <w:numPr>
                <w:ilvl w:val="0"/>
                <w:numId w:val="4"/>
              </w:numPr>
              <w:tabs>
                <w:tab w:val="left" w:pos="474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Объяснить устройство сварочного оборудования, назначение, правила его эксплуатации и область применения.</w:t>
            </w:r>
          </w:p>
          <w:p w:rsidR="00A13EF8" w:rsidRPr="00C8078E" w:rsidRDefault="00A13EF8" w:rsidP="00A13EF8">
            <w:pPr>
              <w:widowControl w:val="0"/>
              <w:numPr>
                <w:ilvl w:val="0"/>
                <w:numId w:val="4"/>
              </w:numPr>
              <w:tabs>
                <w:tab w:val="left" w:pos="474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Перечислить основные принципы работы источников питания для сварки.</w:t>
            </w:r>
          </w:p>
          <w:p w:rsidR="00A13EF8" w:rsidRPr="00C8078E" w:rsidRDefault="00A13EF8" w:rsidP="00A13EF8">
            <w:pPr>
              <w:widowControl w:val="0"/>
              <w:numPr>
                <w:ilvl w:val="0"/>
                <w:numId w:val="4"/>
              </w:numPr>
              <w:tabs>
                <w:tab w:val="left" w:pos="474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Сформулировать правила технической эксплуатации электроустановок.</w:t>
            </w:r>
          </w:p>
          <w:p w:rsidR="00A13EF8" w:rsidRPr="00C8078E" w:rsidRDefault="00A13EF8" w:rsidP="00A13EF8">
            <w:pPr>
              <w:widowControl w:val="0"/>
              <w:numPr>
                <w:ilvl w:val="0"/>
                <w:numId w:val="4"/>
              </w:numPr>
              <w:tabs>
                <w:tab w:val="left" w:pos="474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Изложить этапы организации сварочного поста.</w:t>
            </w:r>
          </w:p>
          <w:p w:rsidR="00A13EF8" w:rsidRPr="00C8078E" w:rsidRDefault="00A13EF8" w:rsidP="00A13EF8">
            <w:pPr>
              <w:widowControl w:val="0"/>
              <w:numPr>
                <w:ilvl w:val="0"/>
                <w:numId w:val="4"/>
              </w:numPr>
              <w:tabs>
                <w:tab w:val="left" w:pos="474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Устанавливает работоспособность и исправность оборудования поста для сварки.</w:t>
            </w:r>
          </w:p>
          <w:p w:rsidR="00A13EF8" w:rsidRPr="00C8078E" w:rsidRDefault="00A13EF8" w:rsidP="00A13EF8">
            <w:pPr>
              <w:numPr>
                <w:ilvl w:val="0"/>
                <w:numId w:val="4"/>
              </w:numPr>
              <w:tabs>
                <w:tab w:val="left" w:pos="474"/>
              </w:tabs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Объяснить правила </w:t>
            </w:r>
            <w:r w:rsidRPr="00C8078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э</w:t>
            </w: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ксплуатации оборудования для сварки.</w:t>
            </w:r>
          </w:p>
          <w:p w:rsidR="00A13EF8" w:rsidRPr="00C8078E" w:rsidRDefault="00A13EF8" w:rsidP="00A13EF8">
            <w:pPr>
              <w:numPr>
                <w:ilvl w:val="0"/>
                <w:numId w:val="4"/>
              </w:numPr>
              <w:tabs>
                <w:tab w:val="left" w:pos="474"/>
              </w:tabs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Определить классификацию сварочных материалов.</w:t>
            </w:r>
          </w:p>
          <w:p w:rsidR="00A13EF8" w:rsidRPr="00C8078E" w:rsidRDefault="00A13EF8" w:rsidP="00A13EF8">
            <w:pPr>
              <w:numPr>
                <w:ilvl w:val="0"/>
                <w:numId w:val="4"/>
              </w:numPr>
              <w:tabs>
                <w:tab w:val="left" w:pos="474"/>
              </w:tabs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Рассказать правила подготовки сварочных материалов к сварке</w:t>
            </w:r>
          </w:p>
          <w:p w:rsidR="00A13EF8" w:rsidRPr="00C8078E" w:rsidRDefault="00A13EF8" w:rsidP="00A13EF8">
            <w:pPr>
              <w:numPr>
                <w:ilvl w:val="0"/>
                <w:numId w:val="4"/>
              </w:numPr>
              <w:tabs>
                <w:tab w:val="left" w:pos="474"/>
              </w:tabs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Объяснить правила хранения и транспортировки сварочных материалов.</w:t>
            </w:r>
          </w:p>
          <w:p w:rsidR="00A13EF8" w:rsidRPr="00C8078E" w:rsidRDefault="00A13EF8" w:rsidP="00A13EF8">
            <w:pPr>
              <w:widowControl w:val="0"/>
              <w:numPr>
                <w:ilvl w:val="0"/>
                <w:numId w:val="4"/>
              </w:numPr>
              <w:tabs>
                <w:tab w:val="left" w:pos="474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Выписать определения: сварочный термический цикл, сварочные деформации и напряжения.</w:t>
            </w:r>
          </w:p>
          <w:p w:rsidR="00A13EF8" w:rsidRPr="00C8078E" w:rsidRDefault="00A13EF8" w:rsidP="00A13EF8">
            <w:pPr>
              <w:widowControl w:val="0"/>
              <w:numPr>
                <w:ilvl w:val="0"/>
                <w:numId w:val="4"/>
              </w:numPr>
              <w:tabs>
                <w:tab w:val="left" w:pos="474"/>
              </w:tabs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Объяснить необходимость проведения подогрева при сварке.</w:t>
            </w:r>
          </w:p>
          <w:p w:rsidR="00A13EF8" w:rsidRPr="00C8078E" w:rsidRDefault="00A13EF8" w:rsidP="00A13EF8">
            <w:pPr>
              <w:numPr>
                <w:ilvl w:val="0"/>
                <w:numId w:val="4"/>
              </w:numPr>
              <w:tabs>
                <w:tab w:val="left" w:pos="474"/>
              </w:tabs>
              <w:spacing w:after="0" w:line="240" w:lineRule="auto"/>
              <w:ind w:left="176" w:hanging="142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Изложить порядок проведения работ по предварительному, сопутствующему (межслойному) подогреву металла.</w:t>
            </w:r>
          </w:p>
          <w:p w:rsidR="00A13EF8" w:rsidRPr="00C8078E" w:rsidRDefault="00A13EF8" w:rsidP="00A13EF8">
            <w:pPr>
              <w:numPr>
                <w:ilvl w:val="0"/>
                <w:numId w:val="4"/>
              </w:numPr>
              <w:tabs>
                <w:tab w:val="left" w:pos="474"/>
              </w:tabs>
              <w:spacing w:after="0" w:line="240" w:lineRule="auto"/>
              <w:ind w:left="176" w:hanging="142"/>
              <w:contextualSpacing/>
              <w:rPr>
                <w:rFonts w:ascii="Arial" w:eastAsia="Times New Roman" w:hAnsi="Arial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технологию выполнения предварительного, сопутствующего (межслойного) подогрева металла</w:t>
            </w:r>
          </w:p>
        </w:tc>
        <w:tc>
          <w:tcPr>
            <w:tcW w:w="992" w:type="dxa"/>
          </w:tcPr>
          <w:p w:rsidR="00A13EF8" w:rsidRPr="00C8078E" w:rsidRDefault="00A13EF8" w:rsidP="00D951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A13EF8" w:rsidRPr="00C8078E" w:rsidRDefault="00A13EF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3EF8" w:rsidRPr="00C8078E" w:rsidTr="006B2041">
        <w:tc>
          <w:tcPr>
            <w:tcW w:w="12616" w:type="dxa"/>
          </w:tcPr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Учебная практика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1.Инструктаж по охране труда и техника безопасности при работе с электрооборудованием.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Формирование сварочной ванны в различных пространственных положениях.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Возбуждение сварочной дуги.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4.Магнитное дутьё при сварке.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5.Демонстрация видов переноса электродного металла.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 Подготовка, настройка и порядок работы со сварочными трансформаторами.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7. Подготовка, настройка и порядок работы с выпрямителем, управляемым трансформатором, тиристоры и </w:t>
            </w: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транзисторным выпрямителями.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8.Подготовка, настройка и порядок работы с инверторным выпрямителем.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 Подготовка, настройка и порядок работы со сварочным генератором.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 Изучение правил эксплуатации и обслуживания источников питания.</w:t>
            </w:r>
          </w:p>
          <w:p w:rsidR="00A13EF8" w:rsidRPr="00C8078E" w:rsidRDefault="00A13EF8" w:rsidP="00A13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11.Выполнение комплексной работы</w:t>
            </w:r>
          </w:p>
          <w:p w:rsidR="00A13EF8" w:rsidRPr="00C8078E" w:rsidRDefault="00A13EF8" w:rsidP="00FD4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A13EF8" w:rsidRPr="001F262B" w:rsidRDefault="001F262B" w:rsidP="00D951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72</w:t>
            </w:r>
          </w:p>
        </w:tc>
        <w:tc>
          <w:tcPr>
            <w:tcW w:w="993" w:type="dxa"/>
            <w:vMerge/>
          </w:tcPr>
          <w:p w:rsidR="00A13EF8" w:rsidRPr="00C8078E" w:rsidRDefault="00A13EF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3EF8" w:rsidRPr="00C8078E" w:rsidTr="006B2041">
        <w:tc>
          <w:tcPr>
            <w:tcW w:w="12616" w:type="dxa"/>
          </w:tcPr>
          <w:p w:rsidR="00A13EF8" w:rsidRPr="00C8078E" w:rsidRDefault="00A13EF8" w:rsidP="00D9515C">
            <w:pPr>
              <w:tabs>
                <w:tab w:val="left" w:pos="708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Производственная практика</w:t>
            </w:r>
            <w:r w:rsidRPr="00C8078E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(концентрированная)</w:t>
            </w:r>
          </w:p>
          <w:p w:rsidR="00A13EF8" w:rsidRPr="00C8078E" w:rsidRDefault="00A13EF8" w:rsidP="00D9515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Виды работ 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1.Техника безопасности при слесарных, сборочных работах и работах с газовыми баллонами.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Подготовка оборудования к сварке: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-подготовка источников питания для ручной дуговой сварки; 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-подготовка источников питания (установок) для ручной аргонодуговой сварки и газового оборудования;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-подготовка источников питания (установок) для частично механизированной сварки плавлением в защитном газе, и газового оборудования поста.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Выполнение текущего и периодического обслуживания сварочного оборудования для ручной дуговой сварки, ручной аргонодуговой и механизированной сварки плавлением в защитном газе.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Настройка специальных функций специализированных источников питания для сварки неплавящимся электродом постоянного, переменного тока и импульсных, а также источников питания для импульсно- дуговой сварки плавящимся электродом.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5.Выполнение типовых слесарных операций, выполняемых при подготовке металла к сварке: резка, рубка, гибка и правка металла.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6. Выполнение предварительной зачистки свариваемых кромок из углеродистых и высоколегированных сталей перед сваркой. 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7.Выполнение предварительного подогрева перед сваркой с применением газового пламени, а также индуктивных нагревателей.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8.Чтение чертежей сварных конструкций по системе ЕСКД.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 Чтение чертежей сварных конструкций, оформленных в соответствии с 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ISO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2553.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 Чтение чертежей сварных конструкций, оформленных в соответствии с 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ANSI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AWS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</w:t>
            </w:r>
            <w:proofErr w:type="gramStart"/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.4 и 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AWS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А3.0.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11.Выплнение разметки заготовок по чертежу (ЕСКД, 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ISO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2553, 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ANSI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AWS</w:t>
            </w: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</w:t>
            </w:r>
            <w:proofErr w:type="gramStart"/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.4*).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12.Выполнение по чертежу сборки конструкций из углеродистых и высоколегированных сталей, а также алюминия и его сплавов под сварку с применением сборочных приспособлений: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-переносных универсальных сборочных приспособлений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-Универсальных сборочно-сварочных приспособлений 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-Специализированных сборочно-сварочных приспособлений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13. Установка приспособлений для защиты обратной стороны сварного шва (для </w:t>
            </w:r>
            <w:proofErr w:type="spellStart"/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поддува</w:t>
            </w:r>
            <w:proofErr w:type="spellEnd"/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защитного газа).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14.Выполнение визуально-измерительного контроля точности сборки конструкций под сварку.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15.Выполнение визуально-измерительного контроля геометрии готовых сварных узлов на соответствие требованиям чертежа.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16.Выполнение визуально-измерительного контроля размеров и формы сварных швов в узлах. Выявление и измерение типичных поверхностных дефектов в сварных швах.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17.Выполнение пневматических испытаний герметичности сварной конструкции.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18.Выполнение гидравлических испытаний герметичности сварной конструкции.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19.Чтение карт технологического процесса сварки, оформленных по требованиям ЕСКД </w:t>
            </w:r>
          </w:p>
          <w:p w:rsidR="00A13EF8" w:rsidRPr="00C8078E" w:rsidRDefault="00A13EF8" w:rsidP="00D9515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7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20.Чтение технологических карт сварки оформленных по требованиям ISO 15609-1.</w:t>
            </w:r>
          </w:p>
        </w:tc>
        <w:tc>
          <w:tcPr>
            <w:tcW w:w="992" w:type="dxa"/>
          </w:tcPr>
          <w:p w:rsidR="00A13EF8" w:rsidRPr="00C8078E" w:rsidRDefault="001F262B" w:rsidP="00D951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144</w:t>
            </w:r>
          </w:p>
        </w:tc>
        <w:tc>
          <w:tcPr>
            <w:tcW w:w="993" w:type="dxa"/>
            <w:vMerge/>
          </w:tcPr>
          <w:p w:rsidR="00A13EF8" w:rsidRPr="00C8078E" w:rsidRDefault="00A13EF8" w:rsidP="00D9515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D9515C" w:rsidRPr="00176CA3" w:rsidRDefault="00D9515C" w:rsidP="00D951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D9515C" w:rsidRPr="00176CA3" w:rsidSect="000E440F">
          <w:pgSz w:w="16840" w:h="11907" w:orient="landscape" w:code="9"/>
          <w:pgMar w:top="1134" w:right="1134" w:bottom="709" w:left="1701" w:header="709" w:footer="709" w:gutter="0"/>
          <w:cols w:space="720"/>
        </w:sectPr>
      </w:pPr>
    </w:p>
    <w:p w:rsidR="00571D74" w:rsidRPr="00FB2991" w:rsidRDefault="00571D74" w:rsidP="00571D74">
      <w:pPr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FB2991">
        <w:rPr>
          <w:rFonts w:ascii="Times New Roman" w:hAnsi="Times New Roman" w:cs="Times New Roman"/>
          <w:b/>
        </w:rPr>
        <w:lastRenderedPageBreak/>
        <w:t>УСЛОВИЯ РЕАЛИЗАЦИИ ПРОГРАММЫ ПРОФЕССИОНАЛЬНОГО МОДУЛЯ.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FB2991">
        <w:rPr>
          <w:rFonts w:eastAsiaTheme="minorEastAsia"/>
          <w:lang w:eastAsia="ru-RU"/>
        </w:rPr>
        <w:t>4.</w:t>
      </w:r>
      <w:r w:rsidRPr="00FB2991">
        <w:rPr>
          <w:rFonts w:ascii="Times New Roman" w:eastAsiaTheme="minorEastAsia" w:hAnsi="Times New Roman" w:cs="Times New Roman"/>
          <w:b/>
          <w:lang w:eastAsia="ru-RU"/>
        </w:rPr>
        <w:t xml:space="preserve">1 ТРЕБОВАНИЯ К МИНИМАЛЬНОМУ МАТЕРИАЛЬНО-ТЕХНИЧЕСКОМУ ОБЕСПЕЧЕНИЮ. 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наличие учебных кабинетов,мастерских и других помещений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Кабинеты: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Теоретических основ сварки и резки металлов.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компьютер;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экран;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мультимедийная установка;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видеофильмов.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плакатов и наглядных пособий.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-документ камера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-интерактивная доска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мало амперный дуговой тренажёр сварщика МДТС-05М1-4 шт.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технической графики;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 жизнедеятельности и охраны труда;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материаловедения;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электротехники и сварочного оборудования;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испытания материалов и контроля качества сварных соединений.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B2991">
        <w:rPr>
          <w:rFonts w:ascii="Times New Roman" w:eastAsia="Times New Roman" w:hAnsi="Times New Roman" w:cs="Times New Roman"/>
          <w:b/>
          <w:lang w:eastAsia="ru-RU"/>
        </w:rPr>
        <w:t>Мастерские: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Слесарная: 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-Верстак с ограждением и тиски – 13шт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-Станок сверлильный настольный 1Р20 – 4шт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Сварочная мастерская 1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-Источник питания дуги </w:t>
      </w:r>
      <w:proofErr w:type="spellStart"/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Kemppi</w:t>
      </w:r>
      <w:proofErr w:type="spellEnd"/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-13 шт.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Шлифмашинка</w:t>
      </w:r>
      <w:proofErr w:type="spellEnd"/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угловая МШУ – 1,6 - 230 – 4шт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-Аппараты для сварки неплавящимся электродом-10 шт.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Сварочная мастерская 2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-Аппараты для полуавтоматической сварки плавящимся электродом – 8шт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Сварочная мастерская 3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Аппаратура для газовой сварки-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-Аппаратура для газовой резки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FB299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Полигоны</w:t>
      </w:r>
      <w:r w:rsidRPr="00FB2991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: 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Сварочный.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комплекс: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зал;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открытый стадион широкого профиля с элементами полосы препятствий;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Залы: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библиотека, читальный зал с выходом в сеть Интернет;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актовый зал.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минимально необходимого набора инструментов: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защитные очки для сварки;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защитные очки для шлифовки;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сварочная маска;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защитные ботинки;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 защиты органов слуха;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ручная шлифовальная машинка (болгарка) с защитным кожухом;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металлическая щетка для шлифовальной машинки, подходящая ей по размеру;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огнестойкая одежда;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молоток для отделения шлака;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зубило;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разметчик;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напильники;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металлические щетки;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молоток;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универсальный шаблон сварщика; стальная линейка с метрической разметкой; прямоугольник;</w:t>
      </w:r>
    </w:p>
    <w:p w:rsidR="00571D74" w:rsidRPr="00FB2991" w:rsidRDefault="00571D74" w:rsidP="00571D74">
      <w:pPr>
        <w:spacing w:after="0" w:line="170" w:lineRule="atLeast"/>
        <w:ind w:left="-567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струбцины и приспособления для сборки под сварку;</w:t>
      </w:r>
    </w:p>
    <w:p w:rsidR="00571D74" w:rsidRPr="00FB2991" w:rsidRDefault="00571D74" w:rsidP="00571D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для ручной дуговой сварки плавящимся покрытым электродом, частично механизированной сварки плавлением и для ручной    дуговой сварки неплавящимся электродом в защитном газе.</w:t>
      </w:r>
    </w:p>
    <w:p w:rsidR="00571D74" w:rsidRPr="00FB2991" w:rsidRDefault="00571D74" w:rsidP="00571D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29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инструменты и рабочая одежда должны соответствовать положениям техники безопасности и гигиены труда, установленным в Российской Федерации.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  <w:caps/>
        </w:rPr>
      </w:pPr>
    </w:p>
    <w:p w:rsidR="00571D74" w:rsidRPr="00FB2991" w:rsidRDefault="00571D74" w:rsidP="00571D74">
      <w:pPr>
        <w:spacing w:after="200" w:line="276" w:lineRule="auto"/>
        <w:ind w:left="-567" w:firstLine="567"/>
        <w:jc w:val="both"/>
        <w:rPr>
          <w:rFonts w:ascii="Times New Roman" w:hAnsi="Times New Roman" w:cs="Times New Roman"/>
          <w:b/>
        </w:rPr>
      </w:pPr>
      <w:r w:rsidRPr="00FB2991">
        <w:rPr>
          <w:rFonts w:ascii="Times New Roman" w:hAnsi="Times New Roman" w:cs="Times New Roman"/>
          <w:b/>
          <w:caps/>
        </w:rPr>
        <w:lastRenderedPageBreak/>
        <w:t>4.2. информационное обеспечение</w:t>
      </w:r>
      <w:r w:rsidRPr="00FB2991">
        <w:rPr>
          <w:rFonts w:ascii="Times New Roman" w:hAnsi="Times New Roman" w:cs="Times New Roman"/>
          <w:b/>
        </w:rPr>
        <w:t xml:space="preserve"> ОБУЧЕНИЯ. </w:t>
      </w:r>
    </w:p>
    <w:p w:rsidR="00571D74" w:rsidRPr="00FB2991" w:rsidRDefault="00571D74" w:rsidP="00571D74">
      <w:pPr>
        <w:spacing w:after="0" w:line="240" w:lineRule="auto"/>
        <w:ind w:firstLine="567"/>
        <w:rPr>
          <w:rFonts w:ascii="Times New Roman" w:eastAsiaTheme="minorEastAsia" w:hAnsi="Times New Roman" w:cs="Times New Roman"/>
          <w:b/>
          <w:lang w:eastAsia="ru-RU"/>
        </w:rPr>
      </w:pPr>
      <w:r w:rsidRPr="00FB2991">
        <w:rPr>
          <w:rFonts w:ascii="Times New Roman" w:eastAsiaTheme="minorEastAsia" w:hAnsi="Times New Roman" w:cs="Times New Roman"/>
          <w:b/>
          <w:lang w:eastAsia="ru-RU"/>
        </w:rPr>
        <w:t>ПЕРЕЧЕНЬ РЕКОМЕНДУЕМЫХ ИЗДАНИЙ, ИНТЕРНЕТ-РЕСУРСОВ, ДОПОЛНИТЕЛЬНОЙ            ЛИТЕРАТУРЫ</w:t>
      </w:r>
      <w:r w:rsidRPr="00FB2991">
        <w:rPr>
          <w:rFonts w:eastAsiaTheme="minorEastAsia"/>
          <w:lang w:eastAsia="ru-RU"/>
        </w:rPr>
        <w:t xml:space="preserve">. </w:t>
      </w:r>
    </w:p>
    <w:p w:rsidR="00571D74" w:rsidRPr="00FB2991" w:rsidRDefault="00571D74" w:rsidP="00571D74">
      <w:pPr>
        <w:spacing w:after="0" w:line="240" w:lineRule="auto"/>
        <w:ind w:firstLine="567"/>
        <w:rPr>
          <w:rFonts w:ascii="Times New Roman" w:eastAsiaTheme="minorEastAsia" w:hAnsi="Times New Roman" w:cs="Times New Roman"/>
          <w:b/>
          <w:lang w:eastAsia="ru-RU"/>
        </w:rPr>
      </w:pPr>
      <w:r w:rsidRPr="00FB2991">
        <w:rPr>
          <w:rFonts w:ascii="Times New Roman" w:eastAsiaTheme="minorEastAsia" w:hAnsi="Times New Roman" w:cs="Times New Roman"/>
          <w:b/>
          <w:lang w:eastAsia="ru-RU"/>
        </w:rPr>
        <w:t>Основные источники: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В.И. Маслов «Сварочные работы» Учебное пособие – М: ОИЦ «Академия», 2016г.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Г.Г </w:t>
      </w:r>
      <w:proofErr w:type="spellStart"/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Чернышов</w:t>
      </w:r>
      <w:proofErr w:type="spellEnd"/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«Сварочное дело. Сварка и резка металлов», Учебное пособие – М: ОИЦ «Академия», 2018г.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Г.Г </w:t>
      </w:r>
      <w:proofErr w:type="spellStart"/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Чернышов</w:t>
      </w:r>
      <w:proofErr w:type="spellEnd"/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«Основы теории сварки термической резки металла», Учебное пособие – М: ОИЦ «Академия», 20188г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-В.Н.Галушкина «Технология производства сварных конструкций» Учебник М: ОИЦ «Академия», 2015г.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Юхин Н.А., Лосев В.А. Пособие сварщика Издательство «СОУЭЛО», Москва, 2016 год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-В.С.Виноградов «Электрическая дуговая сварка» Учебник, М: ОИЦ «Академия», 2018г.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-Л.П.Герасимова. «Контроль качества», Москва, </w:t>
      </w:r>
      <w:proofErr w:type="spellStart"/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Интермет</w:t>
      </w:r>
      <w:proofErr w:type="spellEnd"/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Инжиниринг, 2015 г.</w:t>
      </w:r>
    </w:p>
    <w:p w:rsidR="00571D74" w:rsidRPr="00FB2991" w:rsidRDefault="00571D74" w:rsidP="00571D74">
      <w:pPr>
        <w:spacing w:after="0" w:line="240" w:lineRule="auto"/>
        <w:ind w:firstLine="56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:rsidR="00571D74" w:rsidRPr="00FB2991" w:rsidRDefault="00571D74" w:rsidP="00571D74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Сварочное производство «Ежемесячный научно технический и производственный журнал», 2018г. </w:t>
      </w:r>
    </w:p>
    <w:tbl>
      <w:tblPr>
        <w:tblW w:w="5007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"/>
        <w:gridCol w:w="9913"/>
      </w:tblGrid>
      <w:tr w:rsidR="00571D74" w:rsidRPr="00FB2991" w:rsidTr="00571D74">
        <w:trPr>
          <w:tblCellSpacing w:w="0" w:type="dxa"/>
        </w:trPr>
        <w:tc>
          <w:tcPr>
            <w:tcW w:w="11" w:type="pct"/>
          </w:tcPr>
          <w:p w:rsidR="00571D74" w:rsidRPr="00FB2991" w:rsidRDefault="00571D74" w:rsidP="00571D74">
            <w:pPr>
              <w:spacing w:after="200" w:line="276" w:lineRule="auto"/>
              <w:ind w:left="-567" w:firstLine="567"/>
              <w:jc w:val="both"/>
              <w:rPr>
                <w:rFonts w:ascii="Times New Roman" w:hAnsi="Times New Roman" w:cs="Times New Roman"/>
                <w:color w:val="101010"/>
                <w:sz w:val="24"/>
                <w:szCs w:val="24"/>
              </w:rPr>
            </w:pPr>
          </w:p>
        </w:tc>
        <w:tc>
          <w:tcPr>
            <w:tcW w:w="4989" w:type="pct"/>
            <w:vAlign w:val="center"/>
          </w:tcPr>
          <w:p w:rsidR="00571D74" w:rsidRPr="00FB2991" w:rsidRDefault="00571D74" w:rsidP="00571D74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Интернет – ресурс:</w:t>
            </w:r>
          </w:p>
          <w:p w:rsidR="00571D74" w:rsidRPr="00FB2991" w:rsidRDefault="00571D74" w:rsidP="00571D74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-Посвящается источникам питания вообще и сварочным источникам питания в частности, </w:t>
            </w:r>
            <w:hyperlink r:id="rId6" w:history="1">
              <w:r w:rsidRPr="00FB2991">
                <w:rPr>
                  <w:rFonts w:ascii="Times New Roman" w:eastAsiaTheme="minorEastAsia" w:hAnsi="Times New Roman" w:cs="Times New Roman"/>
                  <w:b/>
                  <w:bCs/>
                  <w:color w:val="0404B3"/>
                  <w:sz w:val="24"/>
                  <w:szCs w:val="24"/>
                  <w:u w:val="single"/>
                  <w:lang w:eastAsia="ru-RU"/>
                </w:rPr>
                <w:t>http://valvolodin.narod.ru/</w:t>
              </w:r>
            </w:hyperlink>
            <w:r w:rsidRPr="00FB2991">
              <w:rPr>
                <w:rFonts w:ascii="Times New Roman" w:eastAsiaTheme="minorEastAsia" w:hAnsi="Times New Roman" w:cs="Times New Roman"/>
                <w:noProof/>
                <w:color w:val="101010"/>
                <w:sz w:val="24"/>
                <w:szCs w:val="24"/>
                <w:lang w:eastAsia="ru-RU"/>
              </w:rPr>
              <w:drawing>
                <wp:inline distT="0" distB="0" distL="0" distR="0">
                  <wp:extent cx="47625" cy="47625"/>
                  <wp:effectExtent l="0" t="0" r="0" b="0"/>
                  <wp:docPr id="1" name="Рисунок 1" descr="emp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1D74" w:rsidRPr="00FB2991" w:rsidRDefault="00571D74" w:rsidP="00571D74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hyperlink r:id="rId8" w:tgtFrame="_blank" w:history="1">
              <w:r w:rsidRPr="00FB2991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Руководство по сварке:</w:t>
              </w:r>
            </w:hyperlink>
            <w:r w:rsidRPr="00FB29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dwg.ru</w:t>
            </w:r>
          </w:p>
          <w:p w:rsidR="00571D74" w:rsidRPr="00FB2991" w:rsidRDefault="00571D74" w:rsidP="00571D74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-Сварочная библиотека: - http://svarka-lib.com/ </w:t>
            </w:r>
          </w:p>
          <w:p w:rsidR="00571D74" w:rsidRPr="00FB2991" w:rsidRDefault="00571D74" w:rsidP="00571D74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hyperlink r:id="rId9" w:tgtFrame="_blank" w:history="1">
              <w:r w:rsidRPr="00FB2991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Сварочные ресурсы:</w:t>
              </w:r>
            </w:hyperlink>
            <w:r w:rsidRPr="00FB29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http://www. svarkainfo.ru</w:t>
            </w:r>
          </w:p>
          <w:p w:rsidR="00571D74" w:rsidRPr="00FB2991" w:rsidRDefault="00571D74" w:rsidP="00571D74">
            <w:pPr>
              <w:spacing w:after="0" w:line="240" w:lineRule="auto"/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B29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-Объединённая сварочная компания, http://www.welder.by/</w:t>
            </w:r>
          </w:p>
        </w:tc>
      </w:tr>
    </w:tbl>
    <w:p w:rsidR="00571D74" w:rsidRPr="00FB2991" w:rsidRDefault="00571D74" w:rsidP="00571D74">
      <w:pPr>
        <w:spacing w:after="200" w:line="276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FB2991">
        <w:rPr>
          <w:rFonts w:ascii="Times New Roman" w:hAnsi="Times New Roman" w:cs="Times New Roman"/>
          <w:b/>
          <w:sz w:val="24"/>
          <w:szCs w:val="24"/>
        </w:rPr>
        <w:t xml:space="preserve">4.3. Общие требования к организации образовательного процесса </w:t>
      </w:r>
    </w:p>
    <w:p w:rsidR="00571D74" w:rsidRPr="00FB2991" w:rsidRDefault="00571D74" w:rsidP="00571D7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b/>
          <w:bCs/>
          <w:sz w:val="24"/>
          <w:szCs w:val="24"/>
        </w:rPr>
      </w:pPr>
      <w:r w:rsidRPr="00FB2991">
        <w:rPr>
          <w:rFonts w:ascii="Times New Roman" w:hAnsi="Times New Roman" w:cs="Times New Roman"/>
          <w:sz w:val="24"/>
          <w:szCs w:val="24"/>
        </w:rPr>
        <w:t xml:space="preserve">Обязательным условием освоения профессионального модуля является изучение дисциплин общепрофессионального цикла: «Основы инженерной графики»; «Основы электротехники»; «Основы материаловедения»; «Допуски и технические измерения»; «Основы экономики»; «Безопасность жизнедеятельности», а также </w:t>
      </w:r>
      <w:r w:rsidRPr="00FB2991">
        <w:rPr>
          <w:rFonts w:ascii="Times New Roman" w:hAnsi="Times New Roman" w:cs="Times New Roman"/>
          <w:b/>
          <w:sz w:val="24"/>
          <w:szCs w:val="24"/>
        </w:rPr>
        <w:t>ПМ.02</w:t>
      </w:r>
      <w:r w:rsidRPr="00FB2991">
        <w:rPr>
          <w:rFonts w:ascii="Times New Roman" w:eastAsia="TimesNewRoman" w:hAnsi="Times New Roman" w:cs="Times New Roman"/>
          <w:b/>
          <w:bCs/>
          <w:sz w:val="24"/>
          <w:szCs w:val="24"/>
          <w:lang w:eastAsia="ru-RU"/>
        </w:rPr>
        <w:t>«</w:t>
      </w:r>
      <w:r w:rsidRPr="00FB2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электрогазосварочных работ при ремонте оборудования систем водоснабжения, водоотведения и отопления</w:t>
      </w:r>
      <w:r w:rsidRPr="00FB2991"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»</w:t>
      </w:r>
    </w:p>
    <w:p w:rsidR="00571D74" w:rsidRPr="00FB2991" w:rsidRDefault="00571D74" w:rsidP="00571D74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B2991">
        <w:rPr>
          <w:rFonts w:ascii="Times New Roman" w:hAnsi="Times New Roman" w:cs="Times New Roman"/>
          <w:sz w:val="24"/>
          <w:szCs w:val="24"/>
        </w:rPr>
        <w:t xml:space="preserve">Обязательным условием допуска к производственной практике в рамках профессионального модуля </w:t>
      </w:r>
      <w:r w:rsidRPr="00FB29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электрогазосварочных работ при ремонте оборудования систем водоснабжения, водоотведения и отопления</w:t>
      </w:r>
      <w:r w:rsidRPr="00FB2991">
        <w:rPr>
          <w:rFonts w:ascii="Times New Roman" w:eastAsia="TimesNewRoman" w:hAnsi="Times New Roman" w:cs="Times New Roman"/>
          <w:b/>
          <w:bCs/>
          <w:sz w:val="24"/>
          <w:szCs w:val="24"/>
        </w:rPr>
        <w:t xml:space="preserve"> является</w:t>
      </w:r>
      <w:r w:rsidRPr="00FB2991">
        <w:rPr>
          <w:rFonts w:ascii="Times New Roman" w:hAnsi="Times New Roman" w:cs="Times New Roman"/>
          <w:sz w:val="24"/>
          <w:szCs w:val="24"/>
        </w:rPr>
        <w:t xml:space="preserve"> освоение учебной практики для получения первичных профессиональных навыков. При работе над письменной экзаменационной работой обучающимся оказываются консультации. </w:t>
      </w:r>
    </w:p>
    <w:p w:rsidR="00571D74" w:rsidRPr="00FB2991" w:rsidRDefault="00571D74" w:rsidP="00571D74">
      <w:pPr>
        <w:spacing w:after="20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2991">
        <w:rPr>
          <w:rFonts w:ascii="Times New Roman" w:hAnsi="Times New Roman" w:cs="Times New Roman"/>
          <w:b/>
          <w:sz w:val="24"/>
          <w:szCs w:val="24"/>
        </w:rPr>
        <w:t>4.4. Кадровое обеспечение образовательного процесса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Требование к квалификации педагогических (инженерно-педагогических) кадров, обеспечивающих   обучение по междисциплинарному курсу;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Оборудование</w:t>
      </w:r>
      <w:r w:rsidRPr="00FB2991">
        <w:rPr>
          <w:rFonts w:ascii="Times New Roman" w:eastAsia="TimesNewRoman" w:hAnsi="Times New Roman" w:cs="Times New Roman"/>
          <w:bCs/>
          <w:color w:val="000000"/>
          <w:sz w:val="24"/>
          <w:szCs w:val="24"/>
        </w:rPr>
        <w:t xml:space="preserve"> и технология электрогазосварочных работ;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2991">
        <w:rPr>
          <w:rFonts w:ascii="Times New Roman" w:eastAsia="TimesNewRoman" w:hAnsi="Times New Roman" w:cs="Times New Roman"/>
          <w:bCs/>
          <w:color w:val="000000"/>
          <w:sz w:val="24"/>
          <w:szCs w:val="24"/>
        </w:rPr>
        <w:t>Ремонт санитарно-технического оборудования и системы отопления</w:t>
      </w:r>
    </w:p>
    <w:p w:rsidR="00571D74" w:rsidRPr="00FB2991" w:rsidRDefault="00571D74" w:rsidP="00571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91">
        <w:rPr>
          <w:rFonts w:ascii="Times New Roman" w:hAnsi="Times New Roman" w:cs="Times New Roman"/>
          <w:sz w:val="24"/>
          <w:szCs w:val="24"/>
        </w:rPr>
        <w:t>наличие высшего профессионального образования, соответствующего профилю модуля.   Требования к   квалификации педагогических кадров, осуществляющих руководство практикой:</w:t>
      </w:r>
    </w:p>
    <w:p w:rsidR="00571D74" w:rsidRPr="00FB2991" w:rsidRDefault="00571D74" w:rsidP="00571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91">
        <w:rPr>
          <w:rFonts w:ascii="Times New Roman" w:hAnsi="Times New Roman" w:cs="Times New Roman"/>
          <w:b/>
          <w:sz w:val="24"/>
          <w:szCs w:val="24"/>
        </w:rPr>
        <w:t xml:space="preserve">Инженерно-педагогический состав: </w:t>
      </w:r>
      <w:r w:rsidRPr="00FB2991">
        <w:rPr>
          <w:rFonts w:ascii="Times New Roman" w:hAnsi="Times New Roman" w:cs="Times New Roman"/>
          <w:sz w:val="24"/>
          <w:szCs w:val="24"/>
        </w:rPr>
        <w:t>дипломированные специалисты – преподаватели междисциплинарных курсов, а также общеобразовательных дисциплин: «Основы инженерной графики», «Основы автоматизации производства», «Основы электротехники», «Основы материаловедения», «Допуски и технические измерения»,</w:t>
      </w:r>
      <w:proofErr w:type="gramStart"/>
      <w:r w:rsidRPr="00FB299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B2991">
        <w:rPr>
          <w:rFonts w:ascii="Times New Roman" w:hAnsi="Times New Roman" w:cs="Times New Roman"/>
          <w:sz w:val="24"/>
          <w:szCs w:val="24"/>
        </w:rPr>
        <w:t xml:space="preserve"> «Безопасность жизнедеятельности» </w:t>
      </w:r>
      <w:r w:rsidRPr="00FB2991">
        <w:rPr>
          <w:rFonts w:ascii="Times New Roman" w:hAnsi="Times New Roman" w:cs="Times New Roman"/>
          <w:b/>
          <w:sz w:val="24"/>
          <w:szCs w:val="24"/>
        </w:rPr>
        <w:t>Мастера</w:t>
      </w:r>
      <w:r w:rsidRPr="00FB2991">
        <w:rPr>
          <w:rFonts w:ascii="Times New Roman" w:hAnsi="Times New Roman" w:cs="Times New Roman"/>
          <w:sz w:val="24"/>
          <w:szCs w:val="24"/>
        </w:rPr>
        <w:t xml:space="preserve">: наличие 4-5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 </w:t>
      </w:r>
    </w:p>
    <w:p w:rsidR="00861989" w:rsidRDefault="00861989" w:rsidP="00571D74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</w:p>
    <w:p w:rsidR="00571D74" w:rsidRPr="00FB2991" w:rsidRDefault="00861989" w:rsidP="00571D74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>
        <w:rPr>
          <w:rFonts w:ascii="Times New Roman" w:eastAsiaTheme="minorEastAsia" w:hAnsi="Times New Roman" w:cs="Times New Roman"/>
          <w:b/>
          <w:lang w:eastAsia="ru-RU"/>
        </w:rPr>
        <w:lastRenderedPageBreak/>
        <w:t>4.</w:t>
      </w:r>
      <w:r w:rsidR="00571D74" w:rsidRPr="00FB2991">
        <w:rPr>
          <w:rFonts w:ascii="Times New Roman" w:eastAsiaTheme="minorEastAsia" w:hAnsi="Times New Roman" w:cs="Times New Roman"/>
          <w:b/>
          <w:lang w:eastAsia="ru-RU"/>
        </w:rPr>
        <w:t>5. КОНТРОЛЬ И ОЦЕНКА РЕЗУЛЬТАТОВ ОСВОЕНИЯ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FB2991">
        <w:rPr>
          <w:rFonts w:ascii="Times New Roman" w:eastAsiaTheme="minorEastAsia" w:hAnsi="Times New Roman" w:cs="Times New Roman"/>
          <w:b/>
          <w:lang w:eastAsia="ru-RU"/>
        </w:rPr>
        <w:t xml:space="preserve">ПРОФЕССИОНАЛЬНОГО МОДУЛЯ (ВИДА ПРОФЕССИОНАЛЬНОЙ 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FB2991">
        <w:rPr>
          <w:rFonts w:ascii="Times New Roman" w:eastAsiaTheme="minorEastAsia" w:hAnsi="Times New Roman" w:cs="Times New Roman"/>
          <w:b/>
          <w:lang w:eastAsia="ru-RU"/>
        </w:rPr>
        <w:t>ДЕЯТЕЛЬНОСТИ)</w:t>
      </w:r>
    </w:p>
    <w:tbl>
      <w:tblPr>
        <w:tblStyle w:val="3"/>
        <w:tblW w:w="0" w:type="auto"/>
        <w:tblInd w:w="137" w:type="dxa"/>
        <w:tblLook w:val="04A0" w:firstRow="1" w:lastRow="0" w:firstColumn="1" w:lastColumn="0" w:noHBand="0" w:noVBand="1"/>
      </w:tblPr>
      <w:tblGrid>
        <w:gridCol w:w="2988"/>
        <w:gridCol w:w="3124"/>
        <w:gridCol w:w="3095"/>
      </w:tblGrid>
      <w:tr w:rsidR="00571D74" w:rsidRPr="00FB2991" w:rsidTr="00571D74">
        <w:tc>
          <w:tcPr>
            <w:tcW w:w="2988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  <w:r w:rsidRPr="00FB2991">
              <w:rPr>
                <w:rFonts w:ascii="Times New Roman" w:hAnsi="Times New Roman" w:cs="Times New Roman"/>
                <w:b/>
              </w:rPr>
              <w:t xml:space="preserve">Результаты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FB2991">
              <w:rPr>
                <w:rFonts w:ascii="Times New Roman" w:hAnsi="Times New Roman" w:cs="Times New Roman"/>
                <w:b/>
              </w:rPr>
              <w:t xml:space="preserve">(освоенные профессиональные </w:t>
            </w:r>
            <w:proofErr w:type="gramEnd"/>
          </w:p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  <w:r w:rsidRPr="00FB2991">
              <w:rPr>
                <w:rFonts w:ascii="Times New Roman" w:hAnsi="Times New Roman" w:cs="Times New Roman"/>
                <w:b/>
              </w:rPr>
              <w:t>компетенции)</w:t>
            </w:r>
          </w:p>
        </w:tc>
        <w:tc>
          <w:tcPr>
            <w:tcW w:w="3124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  <w:r w:rsidRPr="00FB2991">
              <w:rPr>
                <w:rFonts w:ascii="Times New Roman" w:hAnsi="Times New Roman" w:cs="Times New Roman"/>
                <w:b/>
              </w:rPr>
              <w:t xml:space="preserve">Основные показатели оценки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  <w:r w:rsidRPr="00FB2991">
              <w:rPr>
                <w:rFonts w:ascii="Times New Roman" w:hAnsi="Times New Roman" w:cs="Times New Roman"/>
                <w:b/>
              </w:rPr>
              <w:t>результата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95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  <w:r w:rsidRPr="00FB2991">
              <w:rPr>
                <w:rFonts w:ascii="Times New Roman" w:hAnsi="Times New Roman" w:cs="Times New Roman"/>
                <w:b/>
              </w:rPr>
              <w:t xml:space="preserve">Формы и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  <w:r w:rsidRPr="00FB2991">
              <w:rPr>
                <w:rFonts w:ascii="Times New Roman" w:hAnsi="Times New Roman" w:cs="Times New Roman"/>
                <w:b/>
              </w:rPr>
              <w:t>методы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  <w:r w:rsidRPr="00FB2991">
              <w:rPr>
                <w:rFonts w:ascii="Times New Roman" w:hAnsi="Times New Roman" w:cs="Times New Roman"/>
                <w:b/>
              </w:rPr>
              <w:t xml:space="preserve">контроля и оценки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71D74" w:rsidRPr="00FB2991" w:rsidTr="00571D74">
        <w:trPr>
          <w:trHeight w:val="3064"/>
        </w:trPr>
        <w:tc>
          <w:tcPr>
            <w:tcW w:w="2988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eastAsia="Times New Roman" w:hAnsi="Times New Roman" w:cs="Times New Roman"/>
                <w:b/>
              </w:rPr>
              <w:t>ПК 2.1</w:t>
            </w:r>
            <w:r w:rsidRPr="00FB2991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</w:t>
            </w:r>
            <w:r w:rsidRPr="008D3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одготовительные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для сварочных работ</w:t>
            </w:r>
          </w:p>
        </w:tc>
        <w:tc>
          <w:tcPr>
            <w:tcW w:w="3124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Организация рабочего места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Умение пользоваться конструкторской, производственно-технологической и нормативной документацией по сварке.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Умение читать чертежи сложных сварных металлоконструкций.</w:t>
            </w:r>
          </w:p>
          <w:p w:rsidR="00571D74" w:rsidRDefault="00571D74" w:rsidP="00571D74">
            <w:pPr>
              <w:rPr>
                <w:rFonts w:ascii="Times New Roman" w:eastAsia="TimesNewRoman" w:hAnsi="Times New Roman" w:cs="Times New Roman"/>
                <w:color w:val="000000"/>
              </w:rPr>
            </w:pPr>
            <w:r w:rsidRPr="00FB2991">
              <w:rPr>
                <w:rFonts w:ascii="Times New Roman" w:hAnsi="Times New Roman" w:cs="Times New Roman"/>
              </w:rPr>
              <w:t xml:space="preserve">Правильность выполнения технологического процесса </w:t>
            </w:r>
            <w:hyperlink r:id="rId10" w:anchor="YANDEX_480" w:history="1"/>
            <w:r w:rsidRPr="00FB2991">
              <w:rPr>
                <w:rFonts w:ascii="Times New Roman" w:hAnsi="Times New Roman" w:cs="Times New Roman"/>
              </w:rPr>
              <w:t> сборки </w:t>
            </w:r>
            <w:r w:rsidRPr="00FB2991">
              <w:rPr>
                <w:rFonts w:ascii="Times New Roman" w:eastAsia="TimesNewRoman" w:hAnsi="Times New Roman" w:cs="Times New Roman"/>
                <w:color w:val="000000"/>
              </w:rPr>
              <w:t>Соблюдение технологической последовательности подготовки металла к сварке</w:t>
            </w:r>
          </w:p>
          <w:p w:rsidR="00571D74" w:rsidRPr="00FB2991" w:rsidRDefault="00571D74" w:rsidP="00571D74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B2991">
              <w:rPr>
                <w:rFonts w:ascii="Times New Roman" w:eastAsia="TimesNewRoman" w:hAnsi="Times New Roman" w:cs="Times New Roman"/>
                <w:color w:val="000000"/>
                <w:lang w:eastAsia="ru-RU"/>
              </w:rPr>
              <w:t xml:space="preserve">Использование элементов новых технологий при выполнении сборочных работ </w:t>
            </w:r>
            <w:r w:rsidRPr="00FB2991">
              <w:rPr>
                <w:rFonts w:ascii="Times New Roman" w:eastAsiaTheme="minorEastAsia" w:hAnsi="Times New Roman" w:cs="Times New Roman"/>
                <w:lang w:eastAsia="ru-RU"/>
              </w:rPr>
              <w:t>сварные швы,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5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Наблюдение и оценка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выполнения </w:t>
            </w:r>
            <w:proofErr w:type="gramStart"/>
            <w:r w:rsidRPr="00FB2991">
              <w:rPr>
                <w:rFonts w:ascii="Times New Roman" w:hAnsi="Times New Roman" w:cs="Times New Roman"/>
              </w:rPr>
              <w:t>практических</w:t>
            </w:r>
            <w:proofErr w:type="gramEnd"/>
            <w:r w:rsidRPr="00FB2991">
              <w:rPr>
                <w:rFonts w:ascii="Times New Roman" w:hAnsi="Times New Roman" w:cs="Times New Roman"/>
              </w:rPr>
              <w:t xml:space="preserve">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работ.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Тестирование.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Контроль выполнения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самостоятельной работы.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</w:p>
        </w:tc>
      </w:tr>
      <w:tr w:rsidR="00571D74" w:rsidRPr="00FB2991" w:rsidTr="00571D74">
        <w:tc>
          <w:tcPr>
            <w:tcW w:w="2988" w:type="dxa"/>
          </w:tcPr>
          <w:p w:rsidR="00571D74" w:rsidRPr="00FA377C" w:rsidRDefault="00571D74" w:rsidP="00571D74">
            <w:pPr>
              <w:pStyle w:val="a6"/>
              <w:rPr>
                <w:lang w:eastAsia="ru-RU"/>
              </w:rPr>
            </w:pPr>
            <w:r w:rsidRPr="00571D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2.2Выполнять подготовку сварочного оборудования для различных способов сварки.</w:t>
            </w:r>
          </w:p>
        </w:tc>
        <w:tc>
          <w:tcPr>
            <w:tcW w:w="3124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Организация рабочего места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Соблюдение требований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безопасности труда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Подбор инструмента и </w:t>
            </w:r>
          </w:p>
          <w:p w:rsidR="00571D74" w:rsidRPr="00FB2991" w:rsidRDefault="00571D74" w:rsidP="00571D74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B2991">
              <w:rPr>
                <w:rFonts w:ascii="Times New Roman" w:eastAsiaTheme="minorEastAsia" w:hAnsi="Times New Roman" w:cs="Times New Roman"/>
                <w:lang w:eastAsia="ru-RU"/>
              </w:rPr>
              <w:t xml:space="preserve">Оборудования Правильность выполнения технологического процесса </w:t>
            </w:r>
            <w:hyperlink r:id="rId11" w:anchor="YANDEX_480" w:history="1"/>
            <w:r w:rsidRPr="00FB2991">
              <w:rPr>
                <w:rFonts w:ascii="Times New Roman" w:eastAsiaTheme="minorEastAsia" w:hAnsi="Times New Roman" w:cs="Times New Roman"/>
                <w:lang w:eastAsia="ru-RU"/>
              </w:rPr>
              <w:t> сварки </w:t>
            </w:r>
            <w:hyperlink r:id="rId12" w:anchor="YANDEX_482" w:history="1"/>
            <w:r w:rsidRPr="00FB2991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95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Наблюдение и оценка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выполнения </w:t>
            </w:r>
            <w:proofErr w:type="gramStart"/>
            <w:r w:rsidRPr="00FB2991">
              <w:rPr>
                <w:rFonts w:ascii="Times New Roman" w:hAnsi="Times New Roman" w:cs="Times New Roman"/>
              </w:rPr>
              <w:t>практических</w:t>
            </w:r>
            <w:proofErr w:type="gramEnd"/>
            <w:r w:rsidRPr="00FB2991">
              <w:rPr>
                <w:rFonts w:ascii="Times New Roman" w:hAnsi="Times New Roman" w:cs="Times New Roman"/>
              </w:rPr>
              <w:t xml:space="preserve">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работ.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Тестирование.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Контроль выполнения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самостоятельной работы.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</w:p>
        </w:tc>
      </w:tr>
      <w:tr w:rsidR="00571D74" w:rsidRPr="00FB2991" w:rsidTr="00571D74">
        <w:tc>
          <w:tcPr>
            <w:tcW w:w="2988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eastAsia="Times New Roman" w:hAnsi="Times New Roman" w:cs="Times New Roman"/>
                <w:b/>
              </w:rPr>
              <w:t>ПК 2.3</w:t>
            </w:r>
            <w:r w:rsidRPr="00FB2991">
              <w:rPr>
                <w:rFonts w:ascii="Times New Roman" w:eastAsia="Times New Roman" w:hAnsi="Times New Roman" w:cs="Times New Roman"/>
              </w:rPr>
              <w:t xml:space="preserve">. </w:t>
            </w:r>
            <w:r w:rsidRPr="00FA377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сварочные работы.</w:t>
            </w:r>
          </w:p>
        </w:tc>
        <w:tc>
          <w:tcPr>
            <w:tcW w:w="3124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Организация рабочего места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Соблюдение требований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безопасности труда. Выбор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марки свариваемых материалов,</w:t>
            </w:r>
          </w:p>
          <w:p w:rsidR="00571D74" w:rsidRDefault="00571D74" w:rsidP="00571D74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B2991">
              <w:rPr>
                <w:rFonts w:ascii="Times New Roman" w:eastAsiaTheme="minorEastAsia" w:hAnsi="Times New Roman" w:cs="Times New Roman"/>
                <w:lang w:eastAsia="ru-RU"/>
              </w:rPr>
              <w:t xml:space="preserve">Правильность выполнения технологического процесса </w:t>
            </w:r>
            <w:hyperlink r:id="rId13" w:anchor="YANDEX_480" w:history="1"/>
            <w:r w:rsidRPr="00FB2991">
              <w:rPr>
                <w:rFonts w:ascii="Times New Roman" w:eastAsiaTheme="minorEastAsia" w:hAnsi="Times New Roman" w:cs="Times New Roman"/>
                <w:lang w:eastAsia="ru-RU"/>
              </w:rPr>
              <w:t> сварки </w:t>
            </w:r>
            <w:hyperlink r:id="rId14" w:anchor="YANDEX_482" w:history="1"/>
            <w:r w:rsidRPr="00FB2991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571D74" w:rsidRPr="00FB2991" w:rsidRDefault="00571D74" w:rsidP="00571D74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B2991">
              <w:rPr>
                <w:rFonts w:ascii="Times New Roman" w:hAnsi="Times New Roman" w:cs="Times New Roman"/>
              </w:rPr>
              <w:t>Соответствие выбранного материала данным условиям сварки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eastAsia="TimesNewRoman" w:hAnsi="Times New Roman" w:cs="Times New Roman"/>
                <w:color w:val="000000"/>
              </w:rPr>
              <w:t>Соблюдение технологической последовательности подготовки металла к сварке.</w:t>
            </w:r>
          </w:p>
        </w:tc>
        <w:tc>
          <w:tcPr>
            <w:tcW w:w="3095" w:type="dxa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Наблюдение и оценка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выполнения </w:t>
            </w:r>
            <w:proofErr w:type="gramStart"/>
            <w:r w:rsidRPr="00FB2991">
              <w:rPr>
                <w:rFonts w:ascii="Times New Roman" w:hAnsi="Times New Roman" w:cs="Times New Roman"/>
              </w:rPr>
              <w:t>практических</w:t>
            </w:r>
            <w:proofErr w:type="gramEnd"/>
            <w:r w:rsidRPr="00FB2991">
              <w:rPr>
                <w:rFonts w:ascii="Times New Roman" w:hAnsi="Times New Roman" w:cs="Times New Roman"/>
              </w:rPr>
              <w:t xml:space="preserve">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работ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Правильность выбора материала для сварки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Тестирование.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 xml:space="preserve">Контроль выполнения 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</w:rPr>
              <w:t>самостоятельной работы.</w:t>
            </w:r>
          </w:p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</w:p>
        </w:tc>
      </w:tr>
      <w:tr w:rsidR="00571D74" w:rsidRPr="00FB2991" w:rsidTr="00571D74">
        <w:tc>
          <w:tcPr>
            <w:tcW w:w="9207" w:type="dxa"/>
            <w:gridSpan w:val="3"/>
          </w:tcPr>
          <w:p w:rsidR="00571D74" w:rsidRPr="00FB2991" w:rsidRDefault="00571D74" w:rsidP="00571D74">
            <w:pPr>
              <w:rPr>
                <w:rFonts w:ascii="Times New Roman" w:hAnsi="Times New Roman" w:cs="Times New Roman"/>
              </w:rPr>
            </w:pPr>
            <w:r w:rsidRPr="00FB2991">
              <w:rPr>
                <w:rFonts w:ascii="Times New Roman" w:hAnsi="Times New Roman" w:cs="Times New Roman"/>
                <w:b/>
                <w:bCs/>
                <w:color w:val="000000"/>
              </w:rPr>
              <w:t>Соответствие разработанного модуля техническому заданию</w:t>
            </w:r>
          </w:p>
        </w:tc>
      </w:tr>
    </w:tbl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861989" w:rsidRDefault="00861989" w:rsidP="00571D74">
      <w:pPr>
        <w:rPr>
          <w:rFonts w:ascii="Times New Roman" w:hAnsi="Times New Roman" w:cs="Times New Roman"/>
          <w:b/>
          <w:sz w:val="24"/>
          <w:szCs w:val="24"/>
        </w:rPr>
      </w:pPr>
    </w:p>
    <w:p w:rsidR="00861989" w:rsidRDefault="00861989" w:rsidP="00571D74">
      <w:pPr>
        <w:rPr>
          <w:rFonts w:ascii="Times New Roman" w:hAnsi="Times New Roman" w:cs="Times New Roman"/>
          <w:b/>
          <w:sz w:val="24"/>
          <w:szCs w:val="24"/>
        </w:rPr>
      </w:pPr>
    </w:p>
    <w:p w:rsidR="00861989" w:rsidRDefault="00861989" w:rsidP="00571D74">
      <w:pPr>
        <w:rPr>
          <w:rFonts w:ascii="Times New Roman" w:hAnsi="Times New Roman" w:cs="Times New Roman"/>
          <w:b/>
          <w:sz w:val="24"/>
          <w:szCs w:val="24"/>
        </w:rPr>
      </w:pPr>
    </w:p>
    <w:p w:rsidR="00571D74" w:rsidRPr="00FB2991" w:rsidRDefault="00571D74" w:rsidP="00571D74">
      <w:pPr>
        <w:rPr>
          <w:rFonts w:ascii="Times New Roman" w:hAnsi="Times New Roman" w:cs="Times New Roman"/>
          <w:b/>
          <w:sz w:val="24"/>
          <w:szCs w:val="24"/>
        </w:rPr>
      </w:pPr>
      <w:r w:rsidRPr="00FB29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Формы и методы контроля и оценки результатов обучения должны 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позволять проверять у обучающихся не только </w:t>
      </w:r>
      <w:proofErr w:type="spellStart"/>
      <w:r w:rsidRPr="00FB299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сформированность</w:t>
      </w:r>
      <w:proofErr w:type="spellEnd"/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B299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профессиональных компетенций, но и развитие общих компетенций и </w:t>
      </w:r>
    </w:p>
    <w:p w:rsidR="00571D74" w:rsidRPr="00FB2991" w:rsidRDefault="00571D74" w:rsidP="00571D74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FB2991">
        <w:rPr>
          <w:rFonts w:ascii="Times New Roman" w:hAnsi="Times New Roman" w:cs="Times New Roman"/>
          <w:b/>
          <w:sz w:val="24"/>
          <w:szCs w:val="24"/>
        </w:rPr>
        <w:t>обеспечивающих их умений.</w:t>
      </w:r>
    </w:p>
    <w:tbl>
      <w:tblPr>
        <w:tblW w:w="9763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9"/>
        <w:gridCol w:w="3118"/>
        <w:gridCol w:w="3686"/>
      </w:tblGrid>
      <w:tr w:rsidR="00571D74" w:rsidRPr="00FB2991" w:rsidTr="00571D74"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71D74" w:rsidRPr="00FB2991" w:rsidRDefault="00571D74" w:rsidP="00571D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571D74" w:rsidRPr="00FB2991" w:rsidRDefault="00571D74" w:rsidP="00571D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71D74" w:rsidRPr="00FB2991" w:rsidRDefault="00571D74" w:rsidP="00571D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71D74" w:rsidRPr="00FB2991" w:rsidRDefault="00571D74" w:rsidP="00571D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571D74" w:rsidRPr="00FB2991" w:rsidTr="00571D74">
        <w:trPr>
          <w:trHeight w:val="637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571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ОК.01.Выбирать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Pr="00FB2991" w:rsidRDefault="00571D74" w:rsidP="00571D7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sz w:val="24"/>
                <w:szCs w:val="24"/>
              </w:rPr>
              <w:t>Распознаёт задачу и/или проблему в профессиональном и/или социальном контексте; анализирует задачу и/или проблему и выделять её составные части; определяет этапы решения задачи; выявляет и эффективно находит информацию, необходимую для решения задачи и/или проблемы;</w:t>
            </w:r>
          </w:p>
          <w:p w:rsidR="00571D74" w:rsidRPr="00FB2991" w:rsidRDefault="00571D74" w:rsidP="00571D7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sz w:val="24"/>
                <w:szCs w:val="24"/>
              </w:rPr>
              <w:t>составляет план действия; определяет необходимые ресурсы;</w:t>
            </w:r>
          </w:p>
          <w:p w:rsidR="00571D74" w:rsidRPr="00FB2991" w:rsidRDefault="00571D74" w:rsidP="00571D7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владеет актуальными методами работы в профессиональной и смежных </w:t>
            </w:r>
            <w:proofErr w:type="gramStart"/>
            <w:r w:rsidRPr="00FB2991">
              <w:rPr>
                <w:rFonts w:ascii="Times New Roman" w:eastAsia="Calibri" w:hAnsi="Times New Roman" w:cs="Times New Roman"/>
                <w:sz w:val="24"/>
                <w:szCs w:val="24"/>
              </w:rPr>
              <w:t>сферах</w:t>
            </w:r>
            <w:proofErr w:type="gramEnd"/>
            <w:r w:rsidRPr="00FB2991">
              <w:rPr>
                <w:rFonts w:ascii="Times New Roman" w:eastAsia="Calibri" w:hAnsi="Times New Roman" w:cs="Times New Roman"/>
                <w:sz w:val="24"/>
                <w:szCs w:val="24"/>
              </w:rPr>
              <w:t>; реализует составленный план; 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71D74" w:rsidRPr="00FB2991" w:rsidRDefault="00571D74" w:rsidP="00571D74">
            <w:pPr>
              <w:spacing w:after="0" w:line="276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NewRoman" w:hAnsi="Times New Roman" w:cs="Times New Roman"/>
                <w:sz w:val="24"/>
                <w:szCs w:val="24"/>
              </w:rPr>
              <w:t>Наблюдение за выполнением практических заданий,</w:t>
            </w:r>
          </w:p>
          <w:p w:rsidR="00571D74" w:rsidRPr="00FB2991" w:rsidRDefault="00571D74" w:rsidP="00571D74">
            <w:pPr>
              <w:spacing w:after="0" w:line="276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NewRoman" w:hAnsi="Times New Roman" w:cs="Times New Roman"/>
                <w:sz w:val="24"/>
                <w:szCs w:val="24"/>
              </w:rPr>
              <w:t>квалификационных и</w:t>
            </w:r>
          </w:p>
          <w:p w:rsidR="00571D74" w:rsidRPr="00FB2991" w:rsidRDefault="00571D74" w:rsidP="00571D74">
            <w:pPr>
              <w:spacing w:after="0" w:line="276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FB299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конкурсных работ, участием во </w:t>
            </w:r>
            <w:proofErr w:type="spellStart"/>
            <w:r w:rsidRPr="00FB2991">
              <w:rPr>
                <w:rFonts w:ascii="Times New Roman" w:eastAsia="TimesNew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FB299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571D74" w:rsidRPr="00FB2991" w:rsidRDefault="00571D74" w:rsidP="00571D74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Профессиональное тестирование. Сбор свидетельств</w:t>
            </w:r>
          </w:p>
          <w:p w:rsidR="00571D74" w:rsidRPr="00FB2991" w:rsidRDefault="00571D74" w:rsidP="00571D74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FB299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(сертификаты, свидетельства, дипломы, грамоты, видео-, </w:t>
            </w:r>
            <w:proofErr w:type="gramEnd"/>
          </w:p>
          <w:p w:rsidR="00571D74" w:rsidRPr="00FB2991" w:rsidRDefault="00571D74" w:rsidP="00571D74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B299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фотоматериалы и др.)</w:t>
            </w:r>
          </w:p>
          <w:p w:rsidR="00571D74" w:rsidRPr="00FB2991" w:rsidRDefault="00571D74" w:rsidP="00571D74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571D74" w:rsidRPr="00FB2991" w:rsidTr="00571D74">
        <w:trPr>
          <w:trHeight w:val="637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93307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571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71D74" w:rsidRPr="00FB2991" w:rsidRDefault="00571D74" w:rsidP="00571D74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571D74" w:rsidRPr="00FB2991" w:rsidTr="00571D74">
        <w:trPr>
          <w:trHeight w:val="112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93307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Планировать и реализовывать 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571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71D74" w:rsidRPr="00FB2991" w:rsidRDefault="00571D74" w:rsidP="00571D74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szCs w:val="24"/>
              </w:rPr>
            </w:pPr>
          </w:p>
        </w:tc>
      </w:tr>
      <w:tr w:rsidR="00571D74" w:rsidRPr="00FB2991" w:rsidTr="00933070">
        <w:trPr>
          <w:trHeight w:val="1258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93307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571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71D74" w:rsidRPr="00FB2991" w:rsidRDefault="00571D74" w:rsidP="00571D74">
            <w:pPr>
              <w:spacing w:after="20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571D74" w:rsidRPr="00FB2991" w:rsidTr="00571D74">
        <w:trPr>
          <w:trHeight w:val="252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93307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571D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71D74" w:rsidRPr="00FB2991" w:rsidRDefault="00571D74" w:rsidP="00571D74">
            <w:pPr>
              <w:spacing w:after="0" w:line="276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571D74" w:rsidRPr="00FB2991" w:rsidTr="00571D74">
        <w:trPr>
          <w:trHeight w:val="252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93307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  <w:r w:rsidRPr="00176CA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6.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с учётом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571D7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71D74" w:rsidRPr="00FB2991" w:rsidRDefault="00571D74" w:rsidP="00571D74">
            <w:pPr>
              <w:spacing w:after="0" w:line="276" w:lineRule="auto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71D74" w:rsidRPr="00FB2991" w:rsidTr="00571D74">
        <w:trPr>
          <w:trHeight w:val="252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93307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07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чрезвычайных ситуациях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Default="00571D74" w:rsidP="00571D7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71D74" w:rsidRPr="00FB2991" w:rsidRDefault="00571D74" w:rsidP="00571D74">
            <w:pPr>
              <w:spacing w:after="0" w:line="276" w:lineRule="auto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71D74" w:rsidRPr="00FB2991" w:rsidTr="00571D74">
        <w:trPr>
          <w:trHeight w:val="252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93307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ОК 08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Default="00571D74" w:rsidP="00571D7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71D74" w:rsidRPr="00FB2991" w:rsidRDefault="00571D74" w:rsidP="00571D74">
            <w:pPr>
              <w:spacing w:after="0" w:line="276" w:lineRule="auto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71D74" w:rsidRPr="00FB2991" w:rsidTr="00571D74">
        <w:trPr>
          <w:trHeight w:val="252"/>
        </w:trPr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1D74" w:rsidRPr="00176CA3" w:rsidRDefault="00571D74" w:rsidP="00933070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09</w:t>
            </w:r>
            <w:r w:rsidR="009330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71D74" w:rsidRDefault="00571D74" w:rsidP="00571D7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71D74" w:rsidRPr="00FB2991" w:rsidRDefault="00571D74" w:rsidP="00571D74">
            <w:pPr>
              <w:spacing w:after="0" w:line="276" w:lineRule="auto"/>
              <w:rPr>
                <w:rFonts w:ascii="Times New Roman" w:eastAsia="TimesNew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571D74" w:rsidRPr="00FB2991" w:rsidRDefault="00571D74" w:rsidP="00571D7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1D74" w:rsidRPr="00FB2991" w:rsidRDefault="00571D74" w:rsidP="00571D74">
      <w:pPr>
        <w:spacing w:after="0" w:line="240" w:lineRule="auto"/>
        <w:ind w:left="135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571D74" w:rsidRPr="00FB2991" w:rsidSect="00861989">
      <w:pgSz w:w="11906" w:h="16838"/>
      <w:pgMar w:top="1134" w:right="851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5E89"/>
    <w:multiLevelType w:val="hybridMultilevel"/>
    <w:tmpl w:val="CA3E496E"/>
    <w:lvl w:ilvl="0" w:tplc="7F6E040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1F6705"/>
    <w:multiLevelType w:val="hybridMultilevel"/>
    <w:tmpl w:val="D45662CA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B3362A1"/>
    <w:multiLevelType w:val="hybridMultilevel"/>
    <w:tmpl w:val="D8501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F0DFA"/>
    <w:multiLevelType w:val="multilevel"/>
    <w:tmpl w:val="E724F5C8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2228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95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0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7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6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24" w:hanging="2160"/>
      </w:pPr>
      <w:rPr>
        <w:rFonts w:cs="Times New Roman" w:hint="default"/>
      </w:rPr>
    </w:lvl>
  </w:abstractNum>
  <w:abstractNum w:abstractNumId="4">
    <w:nsid w:val="1D37779C"/>
    <w:multiLevelType w:val="multilevel"/>
    <w:tmpl w:val="E2F0AC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F274370"/>
    <w:multiLevelType w:val="hybridMultilevel"/>
    <w:tmpl w:val="F1B8BC64"/>
    <w:lvl w:ilvl="0" w:tplc="F830EABE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0D95BD3"/>
    <w:multiLevelType w:val="hybridMultilevel"/>
    <w:tmpl w:val="B53080A2"/>
    <w:lvl w:ilvl="0" w:tplc="E3B2A5E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C1A0FBB"/>
    <w:multiLevelType w:val="hybridMultilevel"/>
    <w:tmpl w:val="5D4231C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8E32A24"/>
    <w:multiLevelType w:val="hybridMultilevel"/>
    <w:tmpl w:val="48FAFBC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53546C7"/>
    <w:multiLevelType w:val="hybridMultilevel"/>
    <w:tmpl w:val="2C2046E4"/>
    <w:lvl w:ilvl="0" w:tplc="E3B2A5EA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>
    <w:nsid w:val="46EC7FE1"/>
    <w:multiLevelType w:val="hybridMultilevel"/>
    <w:tmpl w:val="385478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7BA7B7F"/>
    <w:multiLevelType w:val="multilevel"/>
    <w:tmpl w:val="1640F7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49CD749F"/>
    <w:multiLevelType w:val="hybridMultilevel"/>
    <w:tmpl w:val="02CE1322"/>
    <w:lvl w:ilvl="0" w:tplc="3C20EA7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D2480B"/>
    <w:multiLevelType w:val="hybridMultilevel"/>
    <w:tmpl w:val="EAD6D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B4DF1"/>
    <w:multiLevelType w:val="hybridMultilevel"/>
    <w:tmpl w:val="F4D2BF12"/>
    <w:lvl w:ilvl="0" w:tplc="CC34753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26357F1"/>
    <w:multiLevelType w:val="hybridMultilevel"/>
    <w:tmpl w:val="1A1AC7BE"/>
    <w:lvl w:ilvl="0" w:tplc="0419000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434569"/>
    <w:multiLevelType w:val="multilevel"/>
    <w:tmpl w:val="1B025A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">
    <w:nsid w:val="57F2286E"/>
    <w:multiLevelType w:val="hybridMultilevel"/>
    <w:tmpl w:val="1F2AFF0A"/>
    <w:lvl w:ilvl="0" w:tplc="7FD0DAAC">
      <w:start w:val="1"/>
      <w:numFmt w:val="upperRoman"/>
      <w:pStyle w:val="1"/>
      <w:lvlText w:val="%1."/>
      <w:lvlJc w:val="left"/>
      <w:pPr>
        <w:ind w:left="107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D965EB"/>
    <w:multiLevelType w:val="hybridMultilevel"/>
    <w:tmpl w:val="77789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373922"/>
    <w:multiLevelType w:val="hybridMultilevel"/>
    <w:tmpl w:val="702A7ADA"/>
    <w:lvl w:ilvl="0" w:tplc="5F469E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9E92CE3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6720748E"/>
    <w:multiLevelType w:val="hybridMultilevel"/>
    <w:tmpl w:val="96083D4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FE0886"/>
    <w:multiLevelType w:val="hybridMultilevel"/>
    <w:tmpl w:val="72408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F756DB"/>
    <w:multiLevelType w:val="hybridMultilevel"/>
    <w:tmpl w:val="91E8DC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4C750F7"/>
    <w:multiLevelType w:val="hybridMultilevel"/>
    <w:tmpl w:val="C02280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6C4051C"/>
    <w:multiLevelType w:val="hybridMultilevel"/>
    <w:tmpl w:val="83F0F184"/>
    <w:lvl w:ilvl="0" w:tplc="F17A6CF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7"/>
  </w:num>
  <w:num w:numId="3">
    <w:abstractNumId w:val="0"/>
  </w:num>
  <w:num w:numId="4">
    <w:abstractNumId w:val="14"/>
  </w:num>
  <w:num w:numId="5">
    <w:abstractNumId w:val="12"/>
  </w:num>
  <w:num w:numId="6">
    <w:abstractNumId w:val="24"/>
  </w:num>
  <w:num w:numId="7">
    <w:abstractNumId w:val="18"/>
  </w:num>
  <w:num w:numId="8">
    <w:abstractNumId w:val="20"/>
  </w:num>
  <w:num w:numId="9">
    <w:abstractNumId w:val="8"/>
  </w:num>
  <w:num w:numId="10">
    <w:abstractNumId w:val="7"/>
  </w:num>
  <w:num w:numId="11">
    <w:abstractNumId w:val="15"/>
  </w:num>
  <w:num w:numId="12">
    <w:abstractNumId w:val="19"/>
  </w:num>
  <w:num w:numId="13">
    <w:abstractNumId w:val="3"/>
  </w:num>
  <w:num w:numId="14">
    <w:abstractNumId w:val="6"/>
  </w:num>
  <w:num w:numId="15">
    <w:abstractNumId w:val="4"/>
  </w:num>
  <w:num w:numId="16">
    <w:abstractNumId w:val="23"/>
  </w:num>
  <w:num w:numId="17">
    <w:abstractNumId w:val="22"/>
  </w:num>
  <w:num w:numId="18">
    <w:abstractNumId w:val="10"/>
  </w:num>
  <w:num w:numId="19">
    <w:abstractNumId w:val="1"/>
  </w:num>
  <w:num w:numId="20">
    <w:abstractNumId w:val="11"/>
  </w:num>
  <w:num w:numId="21">
    <w:abstractNumId w:val="16"/>
  </w:num>
  <w:num w:numId="22">
    <w:abstractNumId w:val="5"/>
  </w:num>
  <w:num w:numId="23">
    <w:abstractNumId w:val="9"/>
  </w:num>
  <w:num w:numId="24">
    <w:abstractNumId w:val="1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44ED"/>
    <w:rsid w:val="000E440F"/>
    <w:rsid w:val="00184267"/>
    <w:rsid w:val="001E755E"/>
    <w:rsid w:val="001F262B"/>
    <w:rsid w:val="0027234B"/>
    <w:rsid w:val="002C6BA3"/>
    <w:rsid w:val="00391B21"/>
    <w:rsid w:val="004123F1"/>
    <w:rsid w:val="0050781F"/>
    <w:rsid w:val="00567C01"/>
    <w:rsid w:val="00571D74"/>
    <w:rsid w:val="00602EE0"/>
    <w:rsid w:val="00660D3D"/>
    <w:rsid w:val="00691385"/>
    <w:rsid w:val="00692B46"/>
    <w:rsid w:val="006B11D0"/>
    <w:rsid w:val="006B2041"/>
    <w:rsid w:val="00720868"/>
    <w:rsid w:val="007444ED"/>
    <w:rsid w:val="007A10D8"/>
    <w:rsid w:val="008201F1"/>
    <w:rsid w:val="00861989"/>
    <w:rsid w:val="00933070"/>
    <w:rsid w:val="00933B5D"/>
    <w:rsid w:val="009443E5"/>
    <w:rsid w:val="009703B1"/>
    <w:rsid w:val="009E09E2"/>
    <w:rsid w:val="00A13EF8"/>
    <w:rsid w:val="00A83780"/>
    <w:rsid w:val="00B00DF2"/>
    <w:rsid w:val="00B11210"/>
    <w:rsid w:val="00BE0B82"/>
    <w:rsid w:val="00C505EF"/>
    <w:rsid w:val="00C74FE7"/>
    <w:rsid w:val="00C8690B"/>
    <w:rsid w:val="00D27A58"/>
    <w:rsid w:val="00D9515C"/>
    <w:rsid w:val="00DC44BD"/>
    <w:rsid w:val="00DE59A4"/>
    <w:rsid w:val="00E64318"/>
    <w:rsid w:val="00EC00B3"/>
    <w:rsid w:val="00F34DFE"/>
    <w:rsid w:val="00F6184E"/>
    <w:rsid w:val="00FA377C"/>
    <w:rsid w:val="00FD4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4ED"/>
  </w:style>
  <w:style w:type="paragraph" w:styleId="1">
    <w:name w:val="heading 1"/>
    <w:basedOn w:val="ConsPlusNormal"/>
    <w:next w:val="a"/>
    <w:link w:val="10"/>
    <w:uiPriority w:val="9"/>
    <w:qFormat/>
    <w:rsid w:val="00D9515C"/>
    <w:pPr>
      <w:keepNext/>
      <w:keepLines/>
      <w:numPr>
        <w:numId w:val="2"/>
      </w:numPr>
      <w:spacing w:before="240" w:after="120"/>
      <w:ind w:left="357" w:hanging="357"/>
      <w:outlineLvl w:val="0"/>
    </w:pPr>
    <w:rPr>
      <w:rFonts w:ascii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D9515C"/>
    <w:pPr>
      <w:keepNext/>
      <w:keepLines/>
      <w:spacing w:before="40" w:after="0" w:line="240" w:lineRule="auto"/>
      <w:outlineLvl w:val="1"/>
    </w:pPr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95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4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0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0B82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3"/>
    <w:uiPriority w:val="59"/>
    <w:rsid w:val="00571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571D7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9515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9515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951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515C"/>
  </w:style>
  <w:style w:type="paragraph" w:customStyle="1" w:styleId="ConsPlusNormal">
    <w:name w:val="ConsPlusNormal"/>
    <w:rsid w:val="00D951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aliases w:val="Содержание. 2 уровень"/>
    <w:basedOn w:val="a"/>
    <w:link w:val="a9"/>
    <w:uiPriority w:val="34"/>
    <w:rsid w:val="00D9515C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locked/>
    <w:rsid w:val="00D9515C"/>
    <w:rPr>
      <w:rFonts w:ascii="Arial" w:eastAsia="Times New Roman" w:hAnsi="Arial" w:cs="Times New Roman"/>
      <w:sz w:val="24"/>
      <w:szCs w:val="20"/>
      <w:lang w:eastAsia="ru-RU"/>
    </w:rPr>
  </w:style>
  <w:style w:type="paragraph" w:styleId="aa">
    <w:name w:val="header"/>
    <w:basedOn w:val="a"/>
    <w:link w:val="ab"/>
    <w:uiPriority w:val="99"/>
    <w:rsid w:val="00D951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D95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D951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D951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D9515C"/>
    <w:rPr>
      <w:rFonts w:ascii="Tahoma" w:hAnsi="Tahoma" w:cs="Tahoma"/>
      <w:sz w:val="16"/>
      <w:szCs w:val="16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D9515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text"/>
    <w:basedOn w:val="a"/>
    <w:link w:val="ae"/>
    <w:uiPriority w:val="99"/>
    <w:semiHidden/>
    <w:rsid w:val="00D95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D9515C"/>
    <w:rPr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D9515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rsid w:val="00D9515C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9515C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rsid w:val="00D951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D951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rsid w:val="00D9515C"/>
    <w:rPr>
      <w:rFonts w:cs="Times New Roman"/>
      <w:vertAlign w:val="superscript"/>
    </w:rPr>
  </w:style>
  <w:style w:type="character" w:styleId="af5">
    <w:name w:val="page number"/>
    <w:basedOn w:val="a0"/>
    <w:uiPriority w:val="99"/>
    <w:rsid w:val="00D9515C"/>
    <w:rPr>
      <w:rFonts w:cs="Times New Roman"/>
    </w:rPr>
  </w:style>
  <w:style w:type="paragraph" w:styleId="21">
    <w:name w:val="Body Text Indent 2"/>
    <w:basedOn w:val="a"/>
    <w:link w:val="22"/>
    <w:uiPriority w:val="99"/>
    <w:rsid w:val="00D9515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95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rsid w:val="00D9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D9515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D9515C"/>
  </w:style>
  <w:style w:type="paragraph" w:customStyle="1" w:styleId="af7">
    <w:name w:val="Приложение. Заголовок **"/>
    <w:basedOn w:val="a"/>
    <w:rsid w:val="00D9515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3">
    <w:name w:val="Style3"/>
    <w:basedOn w:val="a"/>
    <w:rsid w:val="00D9515C"/>
    <w:pPr>
      <w:widowControl w:val="0"/>
      <w:autoSpaceDE w:val="0"/>
      <w:autoSpaceDN w:val="0"/>
      <w:adjustRightInd w:val="0"/>
      <w:spacing w:after="0" w:line="30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D9515C"/>
    <w:rPr>
      <w:rFonts w:ascii="Times New Roman" w:hAnsi="Times New Roman"/>
      <w:sz w:val="22"/>
    </w:rPr>
  </w:style>
  <w:style w:type="paragraph" w:customStyle="1" w:styleId="Style5">
    <w:name w:val="Style5"/>
    <w:basedOn w:val="a"/>
    <w:rsid w:val="00D9515C"/>
    <w:pPr>
      <w:widowControl w:val="0"/>
      <w:autoSpaceDE w:val="0"/>
      <w:autoSpaceDN w:val="0"/>
      <w:adjustRightInd w:val="0"/>
      <w:spacing w:after="0" w:line="302" w:lineRule="exact"/>
      <w:ind w:hanging="3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Приложение. Номер"/>
    <w:basedOn w:val="a"/>
    <w:rsid w:val="00D9515C"/>
    <w:pPr>
      <w:keepNext/>
      <w:keepLines/>
      <w:pageBreakBefore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Cell">
    <w:name w:val="ConsPlusCell"/>
    <w:rsid w:val="00D9515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9">
    <w:name w:val="Обычный текст абзаца"/>
    <w:basedOn w:val="ConsPlusNormal"/>
    <w:rsid w:val="00D9515C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rsid w:val="00D9515C"/>
  </w:style>
  <w:style w:type="paragraph" w:customStyle="1" w:styleId="s1">
    <w:name w:val="s_1"/>
    <w:basedOn w:val="a"/>
    <w:rsid w:val="00D9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rsid w:val="00D9515C"/>
  </w:style>
  <w:style w:type="character" w:styleId="afa">
    <w:name w:val="Hyperlink"/>
    <w:basedOn w:val="a0"/>
    <w:uiPriority w:val="99"/>
    <w:rsid w:val="00D9515C"/>
    <w:rPr>
      <w:rFonts w:cs="Times New Roman"/>
      <w:color w:val="0563C1"/>
      <w:u w:val="single"/>
    </w:rPr>
  </w:style>
  <w:style w:type="character" w:customStyle="1" w:styleId="FontStyle33">
    <w:name w:val="Font Style33"/>
    <w:rsid w:val="00D9515C"/>
    <w:rPr>
      <w:rFonts w:ascii="Times New Roman" w:hAnsi="Times New Roman"/>
      <w:color w:val="000000"/>
      <w:sz w:val="18"/>
    </w:rPr>
  </w:style>
  <w:style w:type="paragraph" w:customStyle="1" w:styleId="s16">
    <w:name w:val="s_16"/>
    <w:basedOn w:val="a"/>
    <w:rsid w:val="00D9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D9515C"/>
  </w:style>
  <w:style w:type="paragraph" w:styleId="afb">
    <w:name w:val="Body Text Indent"/>
    <w:basedOn w:val="a"/>
    <w:link w:val="afc"/>
    <w:uiPriority w:val="99"/>
    <w:semiHidden/>
    <w:rsid w:val="00D9515C"/>
    <w:pPr>
      <w:spacing w:after="120" w:line="276" w:lineRule="auto"/>
      <w:ind w:left="283"/>
    </w:pPr>
    <w:rPr>
      <w:rFonts w:ascii="Calibri" w:eastAsia="Times New Roman" w:hAnsi="Calibri" w:cs="Times New Roma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D9515C"/>
    <w:rPr>
      <w:rFonts w:ascii="Calibri" w:eastAsia="Times New Roman" w:hAnsi="Calibri" w:cs="Times New Roman"/>
    </w:rPr>
  </w:style>
  <w:style w:type="character" w:styleId="afd">
    <w:name w:val="Strong"/>
    <w:basedOn w:val="a0"/>
    <w:uiPriority w:val="22"/>
    <w:qFormat/>
    <w:rsid w:val="00D9515C"/>
    <w:rPr>
      <w:rFonts w:cs="Times New Roman"/>
      <w:b/>
    </w:rPr>
  </w:style>
  <w:style w:type="paragraph" w:customStyle="1" w:styleId="toleft">
    <w:name w:val="toleft"/>
    <w:basedOn w:val="a"/>
    <w:rsid w:val="00D95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95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D9515C"/>
    <w:rPr>
      <w:rFonts w:ascii="Times New Roman" w:hAnsi="Times New Roman"/>
      <w:b/>
      <w:spacing w:val="10"/>
      <w:sz w:val="16"/>
    </w:rPr>
  </w:style>
  <w:style w:type="paragraph" w:customStyle="1" w:styleId="FR2">
    <w:name w:val="FR2"/>
    <w:rsid w:val="00D9515C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character" w:customStyle="1" w:styleId="date-display-single">
    <w:name w:val="date-display-single"/>
    <w:rsid w:val="00D95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wg.ru/dnl/1941" TargetMode="External"/><Relationship Id="rId13" Type="http://schemas.openxmlformats.org/officeDocument/2006/relationships/hyperlink" Target="http://hghltd.yandex.net/yandbtm?fmode=envelope&amp;url=http%3A%2F%2Fwww.krirpo.ru%2Fvistavka.htm%3Faction%3Dgetfile%26id%3D179%26n%3D22&amp;lr=51&amp;text=%D0%9F%D1%80%D0%B8%D0%BC%D0%B5%D1%80%D0%BD%D0%B0%D1%8F%20%D0%BF%D1%80%D0%BE%D0%B3%D1%80%D0%B0%D0%BC%D0%BC%D0%B0%20%D0%BC%D0%BE%D0%B4%D1%83%D0%BB%D1%8F%20%D1%81%D0%B2%D0%B0%D1%80%D0%BA%D0%B0%20%D0%B8%20%D1%80%D0%B5%D0%B7%D0%BA%D0%B0%20%D0%B4%D0%B5%D1%82%D0%B0%D0%BB%D0%B5%D0%B9&amp;l10n=ru&amp;mime=doc&amp;sign=58ae94140cc4b638eba3636b0d663f47&amp;keyno=0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hghltd.yandex.net/yandbtm?fmode=envelope&amp;url=http%3A%2F%2Fwww.krirpo.ru%2Fvistavka.htm%3Faction%3Dgetfile%26id%3D179%26n%3D22&amp;lr=51&amp;text=%D0%9F%D1%80%D0%B8%D0%BC%D0%B5%D1%80%D0%BD%D0%B0%D1%8F%20%D0%BF%D1%80%D0%BE%D0%B3%D1%80%D0%B0%D0%BC%D0%BC%D0%B0%20%D0%BC%D0%BE%D0%B4%D1%83%D0%BB%D1%8F%20%D1%81%D0%B2%D0%B0%D1%80%D0%BA%D0%B0%20%D0%B8%20%D1%80%D0%B5%D0%B7%D0%BA%D0%B0%20%D0%B4%D0%B5%D1%82%D0%B0%D0%BB%D0%B5%D0%B9&amp;l10n=ru&amp;mime=doc&amp;sign=58ae94140cc4b638eba3636b0d663f47&amp;keyno=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valvolodin.narod.ru/" TargetMode="External"/><Relationship Id="rId11" Type="http://schemas.openxmlformats.org/officeDocument/2006/relationships/hyperlink" Target="http://hghltd.yandex.net/yandbtm?fmode=envelope&amp;url=http%3A%2F%2Fwww.krirpo.ru%2Fvistavka.htm%3Faction%3Dgetfile%26id%3D179%26n%3D22&amp;lr=51&amp;text=%D0%9F%D1%80%D0%B8%D0%BC%D0%B5%D1%80%D0%BD%D0%B0%D1%8F%20%D0%BF%D1%80%D0%BE%D0%B3%D1%80%D0%B0%D0%BC%D0%BC%D0%B0%20%D0%BC%D0%BE%D0%B4%D1%83%D0%BB%D1%8F%20%D1%81%D0%B2%D0%B0%D1%80%D0%BA%D0%B0%20%D0%B8%20%D1%80%D0%B5%D0%B7%D0%BA%D0%B0%20%D0%B4%D0%B5%D1%82%D0%B0%D0%BB%D0%B5%D0%B9&amp;l10n=ru&amp;mime=doc&amp;sign=58ae94140cc4b638eba3636b0d663f47&amp;keyno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hghltd.yandex.net/yandbtm?fmode=envelope&amp;url=http%3A%2F%2Fwww.krirpo.ru%2Fvistavka.htm%3Faction%3Dgetfile%26id%3D179%26n%3D22&amp;lr=51&amp;text=%D0%9F%D1%80%D0%B8%D0%BC%D0%B5%D1%80%D0%BD%D0%B0%D1%8F%20%D0%BF%D1%80%D0%BE%D0%B3%D1%80%D0%B0%D0%BC%D0%BC%D0%B0%20%D0%BC%D0%BE%D0%B4%D1%83%D0%BB%D1%8F%20%D1%81%D0%B2%D0%B0%D1%80%D0%BA%D0%B0%20%D0%B8%20%D1%80%D0%B5%D0%B7%D0%BA%D0%B0%20%D0%B4%D0%B5%D1%82%D0%B0%D0%BB%D0%B5%D0%B9&amp;l10n=ru&amp;mime=doc&amp;sign=58ae94140cc4b638eba3636b0d663f47&amp;keyno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varkainfo.ru/rus/sitemap/" TargetMode="External"/><Relationship Id="rId14" Type="http://schemas.openxmlformats.org/officeDocument/2006/relationships/hyperlink" Target="http://hghltd.yandex.net/yandbtm?fmode=envelope&amp;url=http%3A%2F%2Fwww.krirpo.ru%2Fvistavka.htm%3Faction%3Dgetfile%26id%3D179%26n%3D22&amp;lr=51&amp;text=%D0%9F%D1%80%D0%B8%D0%BC%D0%B5%D1%80%D0%BD%D0%B0%D1%8F%20%D0%BF%D1%80%D0%BE%D0%B3%D1%80%D0%B0%D0%BC%D0%BC%D0%B0%20%D0%BC%D0%BE%D0%B4%D1%83%D0%BB%D1%8F%20%D1%81%D0%B2%D0%B0%D1%80%D0%BA%D0%B0%20%D0%B8%20%D1%80%D0%B5%D0%B7%D0%BA%D0%B0%20%D0%B4%D0%B5%D1%82%D0%B0%D0%BB%D0%B5%D0%B9&amp;l10n=ru&amp;mime=doc&amp;sign=58ae94140cc4b638eba3636b0d663f47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25</Pages>
  <Words>6056</Words>
  <Characters>34521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абрамец сергей</cp:lastModifiedBy>
  <cp:revision>10</cp:revision>
  <cp:lastPrinted>2024-12-02T04:00:00Z</cp:lastPrinted>
  <dcterms:created xsi:type="dcterms:W3CDTF">2024-11-28T03:07:00Z</dcterms:created>
  <dcterms:modified xsi:type="dcterms:W3CDTF">2026-02-27T05:58:00Z</dcterms:modified>
</cp:coreProperties>
</file>